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A3C19" w14:textId="77777777" w:rsidR="00256D21" w:rsidRPr="00256D21" w:rsidRDefault="00256D21" w:rsidP="00256D21">
      <w:pPr>
        <w:spacing w:before="120"/>
        <w:jc w:val="left"/>
        <w:rPr>
          <w:b/>
          <w:szCs w:val="24"/>
        </w:rPr>
      </w:pPr>
      <w:r w:rsidRPr="00256D21">
        <w:rPr>
          <w:b/>
          <w:szCs w:val="24"/>
        </w:rPr>
        <w:t>Název subjektu</w:t>
      </w:r>
      <w:r w:rsidRPr="00256D21">
        <w:rPr>
          <w:szCs w:val="24"/>
        </w:rPr>
        <w:t xml:space="preserve">: SUAS </w:t>
      </w:r>
      <w:proofErr w:type="spellStart"/>
      <w:r w:rsidRPr="00256D21">
        <w:rPr>
          <w:szCs w:val="24"/>
        </w:rPr>
        <w:t>Lab</w:t>
      </w:r>
      <w:proofErr w:type="spellEnd"/>
      <w:r w:rsidRPr="00256D21">
        <w:rPr>
          <w:szCs w:val="24"/>
        </w:rPr>
        <w:t xml:space="preserve"> s.r.o.</w:t>
      </w:r>
    </w:p>
    <w:p w14:paraId="6160715C" w14:textId="77777777" w:rsidR="00256D21" w:rsidRPr="00256D21" w:rsidRDefault="00256D21" w:rsidP="00256D21">
      <w:pPr>
        <w:spacing w:before="120"/>
        <w:rPr>
          <w:szCs w:val="24"/>
        </w:rPr>
      </w:pPr>
      <w:r w:rsidRPr="00256D21">
        <w:rPr>
          <w:b/>
          <w:szCs w:val="24"/>
        </w:rPr>
        <w:t>Název objektu</w:t>
      </w:r>
      <w:r w:rsidRPr="00256D21">
        <w:rPr>
          <w:szCs w:val="24"/>
        </w:rPr>
        <w:t>: Speciální laboratoř, pracoviště Vřesová</w:t>
      </w:r>
    </w:p>
    <w:p w14:paraId="4BE9AE03" w14:textId="77777777" w:rsidR="00256D21" w:rsidRPr="00256D21" w:rsidRDefault="00256D21" w:rsidP="00256D21">
      <w:pPr>
        <w:spacing w:before="120"/>
        <w:rPr>
          <w:szCs w:val="24"/>
        </w:rPr>
      </w:pPr>
      <w:r w:rsidRPr="00256D21">
        <w:rPr>
          <w:b/>
          <w:szCs w:val="24"/>
        </w:rPr>
        <w:t>Číslo akreditovaného objektu</w:t>
      </w:r>
      <w:r w:rsidRPr="00256D21">
        <w:rPr>
          <w:szCs w:val="24"/>
        </w:rPr>
        <w:t>: 1360</w:t>
      </w:r>
    </w:p>
    <w:p w14:paraId="5EC58FE4" w14:textId="77777777" w:rsidR="00256D21" w:rsidRPr="00256D21" w:rsidRDefault="00256D21" w:rsidP="00256D21">
      <w:pPr>
        <w:spacing w:before="120"/>
        <w:rPr>
          <w:szCs w:val="24"/>
        </w:rPr>
      </w:pPr>
      <w:r w:rsidRPr="00256D21">
        <w:rPr>
          <w:b/>
          <w:szCs w:val="24"/>
        </w:rPr>
        <w:t>Osvědčení o akreditaci</w:t>
      </w:r>
      <w:r w:rsidRPr="00256D21">
        <w:rPr>
          <w:szCs w:val="24"/>
        </w:rPr>
        <w:t xml:space="preserve"> </w:t>
      </w:r>
      <w:r w:rsidRPr="0011117C">
        <w:rPr>
          <w:b/>
          <w:szCs w:val="24"/>
        </w:rPr>
        <w:t>č.</w:t>
      </w:r>
      <w:r w:rsidRPr="00256D21">
        <w:rPr>
          <w:szCs w:val="24"/>
        </w:rPr>
        <w:t xml:space="preserve">: </w:t>
      </w:r>
      <w:r w:rsidR="008D0413" w:rsidRPr="008664ED">
        <w:rPr>
          <w:szCs w:val="24"/>
        </w:rPr>
        <w:t>282/2025</w:t>
      </w:r>
    </w:p>
    <w:p w14:paraId="5C2DFFC2" w14:textId="77777777" w:rsidR="00256D21" w:rsidRPr="00256D21" w:rsidRDefault="00256D21" w:rsidP="00256D21">
      <w:pPr>
        <w:spacing w:before="120"/>
        <w:rPr>
          <w:szCs w:val="24"/>
        </w:rPr>
      </w:pPr>
      <w:r w:rsidRPr="00256D21">
        <w:rPr>
          <w:b/>
          <w:szCs w:val="24"/>
        </w:rPr>
        <w:t>Oblast akreditace</w:t>
      </w:r>
      <w:r w:rsidRPr="00256D21">
        <w:rPr>
          <w:szCs w:val="24"/>
        </w:rPr>
        <w:t xml:space="preserve">: Zkušební laboratoř – </w:t>
      </w:r>
      <w:r w:rsidR="003173BB" w:rsidRPr="00D75D93">
        <w:t>ČSN EN ISO/IEC 17025:2018</w:t>
      </w:r>
    </w:p>
    <w:p w14:paraId="6BB99ED3" w14:textId="59035115" w:rsidR="005E522E" w:rsidRDefault="00256D21" w:rsidP="00256D21">
      <w:pPr>
        <w:spacing w:before="120"/>
        <w:rPr>
          <w:szCs w:val="24"/>
        </w:rPr>
      </w:pPr>
      <w:r w:rsidRPr="00256D21">
        <w:rPr>
          <w:b/>
          <w:szCs w:val="24"/>
        </w:rPr>
        <w:t>Aktualizováno dne</w:t>
      </w:r>
      <w:r w:rsidRPr="00D1010B">
        <w:rPr>
          <w:szCs w:val="24"/>
        </w:rPr>
        <w:t>:</w:t>
      </w:r>
      <w:r w:rsidR="00485DCA" w:rsidRPr="00D1010B">
        <w:rPr>
          <w:szCs w:val="24"/>
        </w:rPr>
        <w:t xml:space="preserve"> </w:t>
      </w:r>
      <w:r w:rsidR="00765491" w:rsidRPr="00D1010B">
        <w:rPr>
          <w:szCs w:val="24"/>
        </w:rPr>
        <w:t>5.11</w:t>
      </w:r>
      <w:r w:rsidR="006A1AB9" w:rsidRPr="00D1010B">
        <w:rPr>
          <w:szCs w:val="24"/>
        </w:rPr>
        <w:t>.2025</w:t>
      </w:r>
    </w:p>
    <w:p w14:paraId="4B0EED54" w14:textId="77777777" w:rsidR="006A1AB9" w:rsidRDefault="006A1AB9" w:rsidP="006A1AB9"/>
    <w:p w14:paraId="16B37FEB" w14:textId="77777777" w:rsidR="006A1AB9" w:rsidRDefault="006A1AB9" w:rsidP="006A1AB9">
      <w:pPr>
        <w:keepNext/>
        <w:spacing w:before="120" w:after="60"/>
        <w:jc w:val="left"/>
        <w:rPr>
          <w:b/>
        </w:rPr>
      </w:pPr>
      <w:r>
        <w:rPr>
          <w:b/>
        </w:rPr>
        <w:t>Zkoušky: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0"/>
        <w:gridCol w:w="2692"/>
        <w:gridCol w:w="3036"/>
        <w:gridCol w:w="2308"/>
        <w:gridCol w:w="1179"/>
      </w:tblGrid>
      <w:tr w:rsidR="006A1AB9" w14:paraId="12521EE1" w14:textId="77777777" w:rsidTr="00A05941">
        <w:trPr>
          <w:cantSplit/>
          <w:tblHeader/>
          <w:jc w:val="center"/>
        </w:trPr>
        <w:tc>
          <w:tcPr>
            <w:tcW w:w="8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F3F0A06" w14:textId="77777777" w:rsidR="006A1AB9" w:rsidRPr="003A32C2" w:rsidRDefault="006A1AB9" w:rsidP="00A05941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3A32C2">
              <w:rPr>
                <w:b/>
                <w:sz w:val="18"/>
                <w:szCs w:val="18"/>
              </w:rPr>
              <w:t>Pořadové</w:t>
            </w:r>
            <w:r w:rsidRPr="003A32C2">
              <w:rPr>
                <w:b/>
                <w:sz w:val="18"/>
                <w:szCs w:val="18"/>
              </w:rPr>
              <w:br/>
              <w:t>číslo</w:t>
            </w:r>
            <w:r w:rsidRPr="003A32C2">
              <w:rPr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6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070761A" w14:textId="77777777" w:rsidR="006A1AB9" w:rsidRDefault="006A1AB9" w:rsidP="00A05941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Přesný název </w:t>
            </w:r>
            <w:r>
              <w:rPr>
                <w:b/>
                <w:sz w:val="18"/>
              </w:rPr>
              <w:br/>
              <w:t>zkušebního postupu / metody</w:t>
            </w:r>
          </w:p>
        </w:tc>
        <w:tc>
          <w:tcPr>
            <w:tcW w:w="30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56F88E7" w14:textId="77777777" w:rsidR="006A1AB9" w:rsidRPr="00F8097F" w:rsidRDefault="006A1AB9" w:rsidP="00A05941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F8097F">
              <w:rPr>
                <w:b/>
                <w:sz w:val="18"/>
                <w:szCs w:val="18"/>
              </w:rPr>
              <w:t xml:space="preserve">Identifikace </w:t>
            </w:r>
            <w:r w:rsidRPr="00F8097F">
              <w:rPr>
                <w:b/>
                <w:sz w:val="18"/>
                <w:szCs w:val="18"/>
              </w:rPr>
              <w:br/>
              <w:t>zkušebního postupu</w:t>
            </w:r>
            <w:r w:rsidRPr="00FE3306">
              <w:rPr>
                <w:b/>
                <w:sz w:val="18"/>
                <w:szCs w:val="18"/>
              </w:rPr>
              <w:t xml:space="preserve"> /</w:t>
            </w:r>
            <w:r w:rsidRPr="00004819">
              <w:rPr>
                <w:b/>
                <w:sz w:val="18"/>
                <w:szCs w:val="18"/>
              </w:rPr>
              <w:t xml:space="preserve"> metody</w:t>
            </w:r>
            <w:r w:rsidRPr="003A32C2">
              <w:rPr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3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2E3EE5F" w14:textId="77777777" w:rsidR="006A1AB9" w:rsidRDefault="006A1AB9" w:rsidP="00A05941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Předmět zkoušky</w:t>
            </w:r>
          </w:p>
        </w:tc>
        <w:tc>
          <w:tcPr>
            <w:tcW w:w="1179" w:type="dxa"/>
            <w:tcBorders>
              <w:top w:val="double" w:sz="4" w:space="0" w:color="auto"/>
              <w:bottom w:val="double" w:sz="4" w:space="0" w:color="auto"/>
            </w:tcBorders>
          </w:tcPr>
          <w:p w14:paraId="7D3C6DED" w14:textId="77777777" w:rsidR="006A1AB9" w:rsidRDefault="006A1AB9" w:rsidP="00A05941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Stupně volnosti</w:t>
            </w:r>
            <w:r w:rsidRPr="00B07B93">
              <w:rPr>
                <w:b/>
                <w:sz w:val="18"/>
                <w:szCs w:val="18"/>
                <w:vertAlign w:val="superscript"/>
              </w:rPr>
              <w:t>3</w:t>
            </w:r>
          </w:p>
        </w:tc>
      </w:tr>
      <w:tr w:rsidR="006A1AB9" w14:paraId="1E7495CF" w14:textId="77777777" w:rsidTr="00A05941">
        <w:trPr>
          <w:cantSplit/>
          <w:jc w:val="center"/>
        </w:trPr>
        <w:tc>
          <w:tcPr>
            <w:tcW w:w="880" w:type="dxa"/>
            <w:tcBorders>
              <w:top w:val="double" w:sz="4" w:space="0" w:color="auto"/>
              <w:bottom w:val="single" w:sz="2" w:space="0" w:color="auto"/>
            </w:tcBorders>
          </w:tcPr>
          <w:p w14:paraId="73775901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</w:t>
            </w:r>
            <w:r w:rsidRPr="00850C02">
              <w:rPr>
                <w:sz w:val="22"/>
                <w:szCs w:val="22"/>
              </w:rPr>
              <w:t>*</w:t>
            </w:r>
          </w:p>
        </w:tc>
        <w:tc>
          <w:tcPr>
            <w:tcW w:w="2692" w:type="dxa"/>
            <w:tcBorders>
              <w:top w:val="double" w:sz="4" w:space="0" w:color="auto"/>
              <w:bottom w:val="single" w:sz="2" w:space="0" w:color="auto"/>
            </w:tcBorders>
          </w:tcPr>
          <w:p w14:paraId="449E6F34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Stanovení zásadové neutralizační kapacity (ZNK</w:t>
            </w:r>
            <w:r w:rsidRPr="00850C02">
              <w:rPr>
                <w:sz w:val="22"/>
                <w:szCs w:val="22"/>
                <w:vertAlign w:val="subscript"/>
              </w:rPr>
              <w:t>8,3</w:t>
            </w:r>
            <w:r w:rsidRPr="00850C02">
              <w:rPr>
                <w:sz w:val="22"/>
                <w:szCs w:val="22"/>
              </w:rPr>
              <w:t>, ZNK</w:t>
            </w:r>
            <w:r w:rsidRPr="00850C02">
              <w:rPr>
                <w:sz w:val="22"/>
                <w:szCs w:val="22"/>
                <w:vertAlign w:val="subscript"/>
              </w:rPr>
              <w:t>4,5</w:t>
            </w:r>
            <w:r w:rsidRPr="00850C02">
              <w:rPr>
                <w:sz w:val="22"/>
                <w:szCs w:val="22"/>
              </w:rPr>
              <w:t>) titračně a volného oxidu uhličitého (CO</w:t>
            </w:r>
            <w:r w:rsidRPr="00850C02">
              <w:rPr>
                <w:sz w:val="22"/>
                <w:szCs w:val="22"/>
                <w:vertAlign w:val="subscript"/>
              </w:rPr>
              <w:t>2</w:t>
            </w:r>
            <w:r w:rsidRPr="00850C02">
              <w:rPr>
                <w:sz w:val="22"/>
                <w:szCs w:val="22"/>
              </w:rPr>
              <w:t xml:space="preserve">) dopočtem </w:t>
            </w:r>
          </w:p>
        </w:tc>
        <w:tc>
          <w:tcPr>
            <w:tcW w:w="3036" w:type="dxa"/>
            <w:tcBorders>
              <w:top w:val="double" w:sz="4" w:space="0" w:color="auto"/>
              <w:bottom w:val="single" w:sz="2" w:space="0" w:color="auto"/>
            </w:tcBorders>
          </w:tcPr>
          <w:p w14:paraId="0D1CF0D7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  <w:vertAlign w:val="superscript"/>
              </w:rPr>
            </w:pPr>
            <w:r w:rsidRPr="00850C02">
              <w:rPr>
                <w:sz w:val="22"/>
                <w:szCs w:val="22"/>
              </w:rPr>
              <w:t>000.ZP.CL.CL.3_2_1</w:t>
            </w:r>
            <w:r>
              <w:rPr>
                <w:sz w:val="22"/>
                <w:szCs w:val="22"/>
              </w:rPr>
              <w:t>.</w:t>
            </w:r>
          </w:p>
          <w:p w14:paraId="2A501E81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(ČSN 75 7372</w:t>
            </w:r>
            <w:r>
              <w:rPr>
                <w:sz w:val="22"/>
                <w:szCs w:val="22"/>
              </w:rPr>
              <w:t>;</w:t>
            </w:r>
          </w:p>
          <w:p w14:paraId="5EAF0FC1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napToGrid w:val="0"/>
                <w:sz w:val="22"/>
                <w:szCs w:val="22"/>
              </w:rPr>
              <w:t>ČSN 75 7373</w:t>
            </w:r>
            <w:r w:rsidRPr="00850C02">
              <w:rPr>
                <w:sz w:val="22"/>
                <w:szCs w:val="22"/>
              </w:rPr>
              <w:t>)</w:t>
            </w:r>
          </w:p>
        </w:tc>
        <w:tc>
          <w:tcPr>
            <w:tcW w:w="2308" w:type="dxa"/>
            <w:tcBorders>
              <w:top w:val="double" w:sz="4" w:space="0" w:color="auto"/>
              <w:bottom w:val="single" w:sz="2" w:space="0" w:color="auto"/>
            </w:tcBorders>
          </w:tcPr>
          <w:p w14:paraId="7CFC5798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Vody pitné, povrchové, podzemní, odpadní, technologické</w:t>
            </w:r>
          </w:p>
        </w:tc>
        <w:tc>
          <w:tcPr>
            <w:tcW w:w="1179" w:type="dxa"/>
            <w:tcBorders>
              <w:top w:val="double" w:sz="4" w:space="0" w:color="auto"/>
              <w:bottom w:val="single" w:sz="2" w:space="0" w:color="auto"/>
            </w:tcBorders>
          </w:tcPr>
          <w:p w14:paraId="77B9656A" w14:textId="77777777" w:rsidR="006A1AB9" w:rsidRPr="007A52A2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7A52A2">
              <w:rPr>
                <w:szCs w:val="24"/>
              </w:rPr>
              <w:t>A, D</w:t>
            </w:r>
          </w:p>
        </w:tc>
      </w:tr>
      <w:tr w:rsidR="006A1AB9" w14:paraId="5C488EF6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79A3FB3D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2*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22EA5995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Stanovení kyselinové neutralizační kapacity (KNK</w:t>
            </w:r>
            <w:r w:rsidRPr="00850C02">
              <w:rPr>
                <w:sz w:val="22"/>
                <w:szCs w:val="22"/>
                <w:vertAlign w:val="subscript"/>
              </w:rPr>
              <w:t>8,3</w:t>
            </w:r>
            <w:r w:rsidRPr="00850C02">
              <w:rPr>
                <w:sz w:val="22"/>
                <w:szCs w:val="22"/>
              </w:rPr>
              <w:t>, KNK</w:t>
            </w:r>
            <w:r w:rsidRPr="00850C02">
              <w:rPr>
                <w:sz w:val="22"/>
                <w:szCs w:val="22"/>
                <w:vertAlign w:val="subscript"/>
              </w:rPr>
              <w:t>4,5</w:t>
            </w:r>
            <w:r w:rsidRPr="00850C02">
              <w:rPr>
                <w:sz w:val="22"/>
                <w:szCs w:val="22"/>
              </w:rPr>
              <w:t>) titračně a hydrogenuhličitanů (HCO</w:t>
            </w:r>
            <w:r w:rsidRPr="00850C02">
              <w:rPr>
                <w:sz w:val="22"/>
                <w:szCs w:val="22"/>
                <w:vertAlign w:val="subscript"/>
              </w:rPr>
              <w:t>3</w:t>
            </w:r>
            <w:r w:rsidRPr="00850C02">
              <w:rPr>
                <w:sz w:val="22"/>
                <w:szCs w:val="22"/>
                <w:vertAlign w:val="superscript"/>
              </w:rPr>
              <w:t>-</w:t>
            </w:r>
            <w:r w:rsidRPr="00850C02">
              <w:rPr>
                <w:sz w:val="22"/>
                <w:szCs w:val="22"/>
              </w:rPr>
              <w:t>), uhličitanů (CO</w:t>
            </w:r>
            <w:r w:rsidRPr="00850C02">
              <w:rPr>
                <w:sz w:val="22"/>
                <w:szCs w:val="22"/>
                <w:vertAlign w:val="subscript"/>
              </w:rPr>
              <w:t>3</w:t>
            </w:r>
            <w:r w:rsidRPr="00850C02">
              <w:rPr>
                <w:sz w:val="22"/>
                <w:szCs w:val="22"/>
                <w:vertAlign w:val="superscript"/>
              </w:rPr>
              <w:t>2-</w:t>
            </w:r>
            <w:r w:rsidRPr="00850C02">
              <w:rPr>
                <w:sz w:val="22"/>
                <w:szCs w:val="22"/>
              </w:rPr>
              <w:t>) a hydroxidů (OH</w:t>
            </w:r>
            <w:r w:rsidRPr="00850C02">
              <w:rPr>
                <w:sz w:val="22"/>
                <w:szCs w:val="22"/>
                <w:vertAlign w:val="superscript"/>
              </w:rPr>
              <w:t>-</w:t>
            </w:r>
            <w:r w:rsidRPr="00850C02">
              <w:rPr>
                <w:sz w:val="22"/>
                <w:szCs w:val="22"/>
              </w:rPr>
              <w:t xml:space="preserve">) dopočtem 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137B7DE0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000.ZP.CL.CL.3_2_2</w:t>
            </w:r>
            <w:r>
              <w:rPr>
                <w:sz w:val="22"/>
                <w:szCs w:val="22"/>
              </w:rPr>
              <w:t>.</w:t>
            </w:r>
          </w:p>
          <w:p w14:paraId="0398BE90" w14:textId="77777777" w:rsidR="006A1AB9" w:rsidRPr="00850C02" w:rsidRDefault="006A1AB9" w:rsidP="00A05941">
            <w:pPr>
              <w:spacing w:before="40" w:after="20"/>
              <w:jc w:val="left"/>
              <w:rPr>
                <w:snapToGrid w:val="0"/>
                <w:szCs w:val="22"/>
              </w:rPr>
            </w:pPr>
            <w:r w:rsidRPr="00850C02">
              <w:rPr>
                <w:sz w:val="22"/>
                <w:szCs w:val="22"/>
              </w:rPr>
              <w:t>(ČSN EN ISO 9963-1</w:t>
            </w:r>
            <w:r>
              <w:rPr>
                <w:sz w:val="22"/>
                <w:szCs w:val="22"/>
              </w:rPr>
              <w:t>;</w:t>
            </w:r>
          </w:p>
          <w:p w14:paraId="15D35908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napToGrid w:val="0"/>
                <w:sz w:val="22"/>
                <w:szCs w:val="22"/>
              </w:rPr>
              <w:t>ČSN 75 7373</w:t>
            </w:r>
            <w:r w:rsidRPr="00850C02">
              <w:rPr>
                <w:sz w:val="22"/>
                <w:szCs w:val="22"/>
              </w:rPr>
              <w:t>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680B3CA7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Vody pitné, povrchové, podzemní, odpadní, technologické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1222CE14" w14:textId="77777777" w:rsidR="006A1AB9" w:rsidRPr="007A52A2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7A52A2">
              <w:rPr>
                <w:szCs w:val="24"/>
              </w:rPr>
              <w:t xml:space="preserve">A, </w:t>
            </w:r>
            <w:r>
              <w:rPr>
                <w:szCs w:val="24"/>
              </w:rPr>
              <w:t xml:space="preserve">B, </w:t>
            </w:r>
            <w:r w:rsidRPr="007A52A2">
              <w:rPr>
                <w:szCs w:val="24"/>
              </w:rPr>
              <w:t>D</w:t>
            </w:r>
          </w:p>
        </w:tc>
      </w:tr>
      <w:tr w:rsidR="006A1AB9" w14:paraId="23CE359E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66A147F6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3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545284FA" w14:textId="77777777" w:rsidR="006A1AB9" w:rsidRPr="00061013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Stanovení vápníku (Ca), sumy vápníku a hořčíku (</w:t>
            </w:r>
            <w:proofErr w:type="spellStart"/>
            <w:r w:rsidRPr="00850C02">
              <w:rPr>
                <w:sz w:val="22"/>
                <w:szCs w:val="22"/>
              </w:rPr>
              <w:t>Ca+Mg</w:t>
            </w:r>
            <w:proofErr w:type="spellEnd"/>
            <w:r w:rsidRPr="00850C02">
              <w:rPr>
                <w:sz w:val="22"/>
                <w:szCs w:val="22"/>
              </w:rPr>
              <w:t xml:space="preserve">) titračně, stanovení hořčíku (Mg) dopočtem 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7CC45823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  <w:vertAlign w:val="superscript"/>
              </w:rPr>
            </w:pPr>
            <w:r w:rsidRPr="00850C02">
              <w:rPr>
                <w:sz w:val="22"/>
                <w:szCs w:val="22"/>
              </w:rPr>
              <w:t>000.ZP.CL.CL.3_2_3</w:t>
            </w:r>
            <w:r>
              <w:rPr>
                <w:sz w:val="22"/>
                <w:szCs w:val="22"/>
              </w:rPr>
              <w:t>.</w:t>
            </w:r>
            <w:r w:rsidRPr="00850C02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13763772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(ČSN ISO 6059</w:t>
            </w:r>
            <w:r>
              <w:rPr>
                <w:sz w:val="22"/>
                <w:szCs w:val="22"/>
              </w:rPr>
              <w:t>;</w:t>
            </w:r>
          </w:p>
          <w:p w14:paraId="3939C64A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ČSN ISO 6058)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7878CF5C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Vody pitné, povrchové, podzemní, odpadní, technologické,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4DB7EB64" w14:textId="77777777" w:rsidR="006A1AB9" w:rsidRPr="007A52A2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7A52A2">
              <w:rPr>
                <w:szCs w:val="24"/>
              </w:rPr>
              <w:t>A, D</w:t>
            </w:r>
          </w:p>
        </w:tc>
      </w:tr>
      <w:tr w:rsidR="006A1AB9" w14:paraId="2720DC79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38EBC385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47B885FB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Stanovení chloridů (Cl</w:t>
            </w:r>
            <w:r w:rsidRPr="00850C02">
              <w:rPr>
                <w:sz w:val="22"/>
                <w:szCs w:val="22"/>
                <w:vertAlign w:val="superscript"/>
              </w:rPr>
              <w:t>-</w:t>
            </w:r>
            <w:r w:rsidRPr="00850C02">
              <w:rPr>
                <w:sz w:val="22"/>
                <w:szCs w:val="22"/>
              </w:rPr>
              <w:t>) titračně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0CF8BEA9" w14:textId="77777777" w:rsidR="006A1AB9" w:rsidRPr="00324107" w:rsidRDefault="006A1AB9" w:rsidP="00A05941">
            <w:pPr>
              <w:spacing w:before="40" w:after="20"/>
              <w:jc w:val="left"/>
              <w:rPr>
                <w:sz w:val="22"/>
                <w:szCs w:val="22"/>
                <w:vertAlign w:val="superscript"/>
              </w:rPr>
            </w:pPr>
            <w:r w:rsidRPr="00324107">
              <w:rPr>
                <w:sz w:val="22"/>
                <w:szCs w:val="22"/>
              </w:rPr>
              <w:t>000.ZP.CL.CL.3_2_6.</w:t>
            </w:r>
            <w:r w:rsidRPr="00324107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3DB71005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324107">
              <w:rPr>
                <w:sz w:val="22"/>
                <w:szCs w:val="22"/>
              </w:rPr>
              <w:t xml:space="preserve">(ASTM D 512-23, metoda A) 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32EE5341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Vody pitné, povrchové, podzemní, odpadní, technologické, vodné výluhy</w:t>
            </w:r>
            <w:r w:rsidRPr="00850C02">
              <w:rPr>
                <w:color w:val="3366FF"/>
                <w:sz w:val="22"/>
                <w:szCs w:val="22"/>
              </w:rPr>
              <w:t xml:space="preserve"> 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7BFCAA5E" w14:textId="77777777" w:rsidR="006A1AB9" w:rsidRPr="007A52A2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7A52A2">
              <w:rPr>
                <w:szCs w:val="24"/>
              </w:rPr>
              <w:t>A, D</w:t>
            </w:r>
          </w:p>
        </w:tc>
      </w:tr>
      <w:tr w:rsidR="006A1AB9" w14:paraId="5FED59DE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32B6DF68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2CA55D44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3A2459">
              <w:rPr>
                <w:sz w:val="22"/>
                <w:szCs w:val="22"/>
              </w:rPr>
              <w:t>Stanovení chemické spotřeby kyslíku manganistanem draselným (</w:t>
            </w:r>
            <w:proofErr w:type="spellStart"/>
            <w:r w:rsidRPr="003A2459">
              <w:rPr>
                <w:sz w:val="22"/>
                <w:szCs w:val="22"/>
              </w:rPr>
              <w:t>CHSK</w:t>
            </w:r>
            <w:r w:rsidRPr="003A2459">
              <w:rPr>
                <w:sz w:val="22"/>
                <w:szCs w:val="22"/>
                <w:vertAlign w:val="subscript"/>
              </w:rPr>
              <w:t>Mn</w:t>
            </w:r>
            <w:proofErr w:type="spellEnd"/>
            <w:r w:rsidRPr="003A2459">
              <w:rPr>
                <w:sz w:val="22"/>
                <w:szCs w:val="22"/>
              </w:rPr>
              <w:t>) titračně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5EF7D44A" w14:textId="77777777" w:rsidR="006A1AB9" w:rsidRPr="003A2459" w:rsidRDefault="006A1AB9" w:rsidP="00A05941">
            <w:pPr>
              <w:spacing w:before="40" w:after="20"/>
              <w:jc w:val="left"/>
              <w:rPr>
                <w:szCs w:val="22"/>
                <w:vertAlign w:val="superscript"/>
              </w:rPr>
            </w:pPr>
            <w:r w:rsidRPr="003A2459">
              <w:rPr>
                <w:sz w:val="22"/>
                <w:szCs w:val="22"/>
              </w:rPr>
              <w:t>000.ZP.CL.CL.3_2_4</w:t>
            </w:r>
            <w:r>
              <w:rPr>
                <w:sz w:val="22"/>
                <w:szCs w:val="22"/>
              </w:rPr>
              <w:t>.</w:t>
            </w:r>
            <w:r w:rsidRPr="003A2459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64980BDF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3A2459">
              <w:rPr>
                <w:sz w:val="22"/>
                <w:szCs w:val="22"/>
              </w:rPr>
              <w:t>(ČSN EN ISO 8467)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380C66EB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BC012A">
              <w:rPr>
                <w:sz w:val="22"/>
                <w:szCs w:val="22"/>
              </w:rPr>
              <w:t>Vody pitné, povrchové, podzemní, odpadní, te</w:t>
            </w:r>
            <w:r>
              <w:rPr>
                <w:sz w:val="22"/>
                <w:szCs w:val="22"/>
              </w:rPr>
              <w:t>c</w:t>
            </w:r>
            <w:r w:rsidRPr="00BC012A">
              <w:rPr>
                <w:sz w:val="22"/>
                <w:szCs w:val="22"/>
              </w:rPr>
              <w:t>hnologické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4ED51758" w14:textId="77777777" w:rsidR="006A1AB9" w:rsidRPr="007A52A2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7A52A2">
              <w:rPr>
                <w:szCs w:val="24"/>
              </w:rPr>
              <w:t>A, D</w:t>
            </w:r>
          </w:p>
        </w:tc>
      </w:tr>
      <w:tr w:rsidR="006A1AB9" w14:paraId="4761C420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2F9D7DC1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47EE225D" w14:textId="77777777" w:rsidR="006A1AB9" w:rsidRPr="000B7893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C5189">
              <w:rPr>
                <w:sz w:val="22"/>
                <w:szCs w:val="22"/>
              </w:rPr>
              <w:t>Stanovení chemické spotřeby kyslíku manganistanem draselným (</w:t>
            </w:r>
            <w:proofErr w:type="spellStart"/>
            <w:r w:rsidRPr="008C5189">
              <w:rPr>
                <w:sz w:val="22"/>
                <w:szCs w:val="22"/>
              </w:rPr>
              <w:t>CHSK</w:t>
            </w:r>
            <w:r w:rsidRPr="008C5189">
              <w:rPr>
                <w:sz w:val="22"/>
                <w:szCs w:val="22"/>
                <w:vertAlign w:val="subscript"/>
              </w:rPr>
              <w:t>Mn</w:t>
            </w:r>
            <w:proofErr w:type="spellEnd"/>
            <w:r w:rsidRPr="008C5189">
              <w:rPr>
                <w:sz w:val="22"/>
                <w:szCs w:val="22"/>
              </w:rPr>
              <w:t>) spektrofotometricky kyvetovým testem HACH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15A92E0B" w14:textId="77777777" w:rsidR="006A1AB9" w:rsidRPr="008C5189" w:rsidRDefault="006A1AB9" w:rsidP="00A05941">
            <w:pPr>
              <w:spacing w:before="40" w:after="20"/>
              <w:jc w:val="left"/>
              <w:rPr>
                <w:szCs w:val="22"/>
                <w:vertAlign w:val="superscript"/>
              </w:rPr>
            </w:pPr>
            <w:r w:rsidRPr="008C5189">
              <w:rPr>
                <w:sz w:val="22"/>
                <w:szCs w:val="22"/>
              </w:rPr>
              <w:t>000.ZP.CL.CL.3_2_66</w:t>
            </w:r>
            <w:r>
              <w:rPr>
                <w:sz w:val="22"/>
                <w:szCs w:val="22"/>
              </w:rPr>
              <w:t>.</w:t>
            </w:r>
            <w:r w:rsidRPr="008C5189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165810D3" w14:textId="77777777" w:rsidR="006A1AB9" w:rsidRPr="008C5189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C5189">
              <w:rPr>
                <w:sz w:val="22"/>
                <w:szCs w:val="22"/>
              </w:rPr>
              <w:t>(ČSN EN ISO 8467</w:t>
            </w:r>
            <w:r>
              <w:rPr>
                <w:sz w:val="22"/>
                <w:szCs w:val="22"/>
              </w:rPr>
              <w:t>;</w:t>
            </w:r>
            <w:r w:rsidRPr="008C5189">
              <w:rPr>
                <w:sz w:val="22"/>
                <w:szCs w:val="22"/>
              </w:rPr>
              <w:t xml:space="preserve"> </w:t>
            </w:r>
          </w:p>
          <w:p w14:paraId="4B8A244D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C5189">
              <w:rPr>
                <w:sz w:val="22"/>
                <w:szCs w:val="22"/>
              </w:rPr>
              <w:t>návod firmy HACH)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0D9F79EA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C5189">
              <w:rPr>
                <w:sz w:val="22"/>
                <w:szCs w:val="22"/>
              </w:rPr>
              <w:t>Vody povrchové, podzemní, odpadní, technologické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3A14B49D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4219B28D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0CADD858" w14:textId="77777777" w:rsidR="006A1AB9" w:rsidRPr="004F1343" w:rsidRDefault="006A1AB9" w:rsidP="00A05941">
            <w:pPr>
              <w:keepNext/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04515DD9" w14:textId="77777777" w:rsidR="006A1AB9" w:rsidRPr="004F1343" w:rsidRDefault="006A1AB9" w:rsidP="00A05941">
            <w:pPr>
              <w:keepNext/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Stanovení biochemické spotřeby kyslíku (BSK</w:t>
            </w:r>
            <w:r w:rsidRPr="00850C02">
              <w:rPr>
                <w:sz w:val="22"/>
                <w:szCs w:val="22"/>
                <w:vertAlign w:val="subscript"/>
              </w:rPr>
              <w:t>5</w:t>
            </w:r>
            <w:r w:rsidRPr="00850C02">
              <w:rPr>
                <w:sz w:val="22"/>
                <w:szCs w:val="22"/>
              </w:rPr>
              <w:t>) elektrochemicky membránovou elektrodou – metoda pro ředěné vzorky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4089F1F3" w14:textId="77777777" w:rsidR="006A1AB9" w:rsidRPr="00850C02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000.ZP.CL.CL.3_2_22</w:t>
            </w:r>
            <w:r>
              <w:rPr>
                <w:sz w:val="22"/>
                <w:szCs w:val="22"/>
              </w:rPr>
              <w:t>.</w:t>
            </w:r>
            <w:r w:rsidRPr="00850C02"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>postup </w:t>
            </w:r>
            <w:r w:rsidRPr="00850C02">
              <w:rPr>
                <w:sz w:val="22"/>
                <w:szCs w:val="22"/>
              </w:rPr>
              <w:t>A</w:t>
            </w:r>
          </w:p>
          <w:p w14:paraId="0713BFE3" w14:textId="77777777" w:rsidR="006A1AB9" w:rsidRPr="004F1343" w:rsidRDefault="006A1AB9" w:rsidP="00A05941">
            <w:pPr>
              <w:keepNext/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(ČSN EN ISO 5815-1)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1BB51B51" w14:textId="77777777" w:rsidR="006A1AB9" w:rsidRPr="004F1343" w:rsidRDefault="006A1AB9" w:rsidP="00A05941">
            <w:pPr>
              <w:keepNext/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Vody povrchové, podzemní, odpadní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0DE5C094" w14:textId="77777777" w:rsidR="006A1AB9" w:rsidRPr="004F1343" w:rsidRDefault="006A1AB9" w:rsidP="00A05941">
            <w:pPr>
              <w:keepNext/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53814661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6EE39B52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2CCA794C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Stanovení biochemické spotřeby kyslíku (BSK</w:t>
            </w:r>
            <w:r w:rsidRPr="00850C02">
              <w:rPr>
                <w:sz w:val="22"/>
                <w:szCs w:val="22"/>
                <w:vertAlign w:val="subscript"/>
              </w:rPr>
              <w:t>5</w:t>
            </w:r>
            <w:r w:rsidRPr="00850C02">
              <w:rPr>
                <w:sz w:val="22"/>
                <w:szCs w:val="22"/>
              </w:rPr>
              <w:t>) elektrochemicky membránovou elektrodou – metoda pro neředěné vzorky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6E9C30A6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000.ZP.CL.CL.3_2_22</w:t>
            </w:r>
            <w:r>
              <w:rPr>
                <w:sz w:val="22"/>
                <w:szCs w:val="22"/>
              </w:rPr>
              <w:t>.</w:t>
            </w:r>
            <w:r w:rsidRPr="00850C02"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>postup </w:t>
            </w:r>
            <w:r w:rsidRPr="00850C02">
              <w:rPr>
                <w:sz w:val="22"/>
                <w:szCs w:val="22"/>
              </w:rPr>
              <w:t>B</w:t>
            </w:r>
          </w:p>
          <w:p w14:paraId="79033A8D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(ČSN EN 1899-2)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0BEA22F2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Vody povrchové, podzemní, odpadní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304B4ACC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61EA561B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2175E203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9</w:t>
            </w:r>
            <w:r w:rsidRPr="00850C02">
              <w:rPr>
                <w:sz w:val="22"/>
                <w:szCs w:val="22"/>
              </w:rPr>
              <w:t>*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426C60B6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Stanovení rozpuštěného kyslíku (</w:t>
            </w:r>
            <w:r w:rsidRPr="00324107">
              <w:rPr>
                <w:sz w:val="22"/>
                <w:szCs w:val="22"/>
              </w:rPr>
              <w:t>O</w:t>
            </w:r>
            <w:r w:rsidRPr="00324107">
              <w:rPr>
                <w:sz w:val="22"/>
                <w:szCs w:val="22"/>
                <w:vertAlign w:val="subscript"/>
              </w:rPr>
              <w:t>2</w:t>
            </w:r>
            <w:r w:rsidRPr="00324107">
              <w:rPr>
                <w:sz w:val="22"/>
                <w:szCs w:val="22"/>
              </w:rPr>
              <w:t>) a nasycení vody kyslíkem elektrochemicky s membrán</w:t>
            </w:r>
            <w:r w:rsidRPr="00850C02">
              <w:rPr>
                <w:sz w:val="22"/>
                <w:szCs w:val="22"/>
              </w:rPr>
              <w:t>ovou elektrodou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52C6F4DE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000.ZP.CL.CL.3_2_22</w:t>
            </w:r>
            <w:r>
              <w:rPr>
                <w:sz w:val="22"/>
                <w:szCs w:val="22"/>
              </w:rPr>
              <w:t>.</w:t>
            </w:r>
            <w:r w:rsidRPr="00850C0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postup </w:t>
            </w:r>
            <w:r w:rsidRPr="00850C02">
              <w:rPr>
                <w:sz w:val="22"/>
                <w:szCs w:val="22"/>
              </w:rPr>
              <w:t>C</w:t>
            </w:r>
          </w:p>
          <w:p w14:paraId="35ACBED1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(ČSN EN ISO 5814)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3F212D6B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Vody povrchové, podzemní, odpadní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76D8455F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B, D</w:t>
            </w:r>
          </w:p>
        </w:tc>
      </w:tr>
      <w:tr w:rsidR="006A1AB9" w14:paraId="494853A1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75F628BD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7F85E02E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Stanovení nerozpuštěných látek (NL105, NL550) gravimetricky</w:t>
            </w:r>
            <w:r w:rsidRPr="00A942E8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4DF638ED" w14:textId="77777777" w:rsidR="006A1AB9" w:rsidRPr="006E3681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000.ZP.CL.CL.3_2_19.</w:t>
            </w:r>
            <w:r>
              <w:rPr>
                <w:sz w:val="22"/>
                <w:szCs w:val="22"/>
              </w:rPr>
              <w:t xml:space="preserve"> postup </w:t>
            </w:r>
            <w:r w:rsidRPr="006E3681">
              <w:rPr>
                <w:sz w:val="22"/>
                <w:szCs w:val="22"/>
              </w:rPr>
              <w:t>A</w:t>
            </w:r>
          </w:p>
          <w:p w14:paraId="79F2AB72" w14:textId="77777777" w:rsidR="006A1AB9" w:rsidRPr="006E3681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6E3681">
              <w:rPr>
                <w:sz w:val="22"/>
                <w:szCs w:val="22"/>
              </w:rPr>
              <w:t>(ČSN EN 872;</w:t>
            </w:r>
          </w:p>
          <w:p w14:paraId="6DA81BF6" w14:textId="77777777" w:rsidR="006A1AB9" w:rsidRPr="006E3681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6E3681">
              <w:rPr>
                <w:sz w:val="22"/>
                <w:szCs w:val="22"/>
              </w:rPr>
              <w:t xml:space="preserve"> ČSN 75 7350)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6545ADC4" w14:textId="77777777" w:rsidR="006A1AB9" w:rsidRPr="006E3681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6E3681">
              <w:rPr>
                <w:sz w:val="22"/>
                <w:szCs w:val="22"/>
              </w:rPr>
              <w:t>Vody pitné, povrchové, podzemní, odpadní, technologické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3D282CB8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603FA4F6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76BD1795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4F3EB600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Stanovení rozpuštěných látek (RL105, RL550) a rozpuštěných anorganických solí (RAS) gravimetricky a dopočet celkové mineralizace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33D8F60B" w14:textId="77777777" w:rsidR="006A1AB9" w:rsidRPr="006E3681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6E3681">
              <w:rPr>
                <w:sz w:val="22"/>
                <w:szCs w:val="22"/>
              </w:rPr>
              <w:t>000.ZP.CL.CL.3_2_42.</w:t>
            </w:r>
          </w:p>
          <w:p w14:paraId="2563C7E2" w14:textId="77777777" w:rsidR="006A1AB9" w:rsidRPr="006E3681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6E3681">
              <w:rPr>
                <w:sz w:val="22"/>
                <w:szCs w:val="22"/>
              </w:rPr>
              <w:t xml:space="preserve">(ČSN 75 7346; </w:t>
            </w:r>
          </w:p>
          <w:p w14:paraId="7FF7F24E" w14:textId="77777777" w:rsidR="006A1AB9" w:rsidRPr="006E3681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6E3681">
              <w:rPr>
                <w:sz w:val="22"/>
                <w:szCs w:val="22"/>
              </w:rPr>
              <w:t xml:space="preserve">ČSN EN 15216; </w:t>
            </w:r>
          </w:p>
          <w:p w14:paraId="661785EE" w14:textId="77777777" w:rsidR="006A1AB9" w:rsidRPr="006E3681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6E3681">
              <w:rPr>
                <w:sz w:val="22"/>
                <w:szCs w:val="22"/>
              </w:rPr>
              <w:t xml:space="preserve">ČSN 75 7358; </w:t>
            </w:r>
          </w:p>
          <w:p w14:paraId="2F79F55F" w14:textId="77777777" w:rsidR="006A1AB9" w:rsidRPr="006E3681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6E3681">
              <w:rPr>
                <w:sz w:val="22"/>
                <w:szCs w:val="22"/>
              </w:rPr>
              <w:t>ČSN 75 7347)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74C7054A" w14:textId="77777777" w:rsidR="006A1AB9" w:rsidRPr="006E3681" w:rsidRDefault="006A1AB9" w:rsidP="00A05941">
            <w:pPr>
              <w:jc w:val="left"/>
              <w:rPr>
                <w:szCs w:val="24"/>
              </w:rPr>
            </w:pPr>
            <w:r w:rsidRPr="006E3681">
              <w:rPr>
                <w:sz w:val="22"/>
                <w:szCs w:val="22"/>
              </w:rPr>
              <w:t>Vody pitné, povrchové, podzemní, odpadní, technologické,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1222E88A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00B459F9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04A85F5E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12</w:t>
            </w:r>
            <w:r w:rsidRPr="00850C02">
              <w:rPr>
                <w:sz w:val="22"/>
                <w:szCs w:val="22"/>
              </w:rPr>
              <w:t>*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4A5F3F23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Stanovení elektrické konduktivity potenciometricky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4305FF13" w14:textId="77777777" w:rsidR="006A1AB9" w:rsidRPr="006E3681" w:rsidRDefault="006A1AB9" w:rsidP="00A05941">
            <w:pPr>
              <w:spacing w:before="40" w:after="20"/>
              <w:jc w:val="left"/>
              <w:rPr>
                <w:szCs w:val="22"/>
                <w:vertAlign w:val="superscript"/>
              </w:rPr>
            </w:pPr>
            <w:r w:rsidRPr="006E3681">
              <w:rPr>
                <w:sz w:val="22"/>
                <w:szCs w:val="22"/>
              </w:rPr>
              <w:t>000.ZP.CL.CL.3_2_5.</w:t>
            </w:r>
            <w:r w:rsidRPr="006E3681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5817622E" w14:textId="77777777" w:rsidR="006A1AB9" w:rsidRPr="006E3681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6E3681">
              <w:rPr>
                <w:sz w:val="22"/>
                <w:szCs w:val="22"/>
              </w:rPr>
              <w:t>(ČSN EN 27888)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141E563B" w14:textId="77777777" w:rsidR="006A1AB9" w:rsidRPr="006E3681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6E3681">
              <w:rPr>
                <w:sz w:val="22"/>
                <w:szCs w:val="22"/>
              </w:rPr>
              <w:t>Vody pitné, povrchové, podzemní, odpadní, technologické,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6ADECEE7" w14:textId="77777777" w:rsidR="006A1AB9" w:rsidRPr="007A52A2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7A52A2">
              <w:rPr>
                <w:szCs w:val="24"/>
              </w:rPr>
              <w:t>A, D</w:t>
            </w:r>
          </w:p>
        </w:tc>
      </w:tr>
      <w:tr w:rsidR="006A1AB9" w14:paraId="032BF54B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21EC6838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13</w:t>
            </w:r>
            <w:r w:rsidRPr="00850C02">
              <w:rPr>
                <w:sz w:val="22"/>
                <w:szCs w:val="22"/>
              </w:rPr>
              <w:t>*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0567001E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Stanovení pH elektrometrickou metodou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5B7C40B9" w14:textId="77777777" w:rsidR="006A1AB9" w:rsidRPr="006E3681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6E3681">
              <w:rPr>
                <w:sz w:val="22"/>
                <w:szCs w:val="22"/>
              </w:rPr>
              <w:t>000.ZP.CL.CL.3_2_18.</w:t>
            </w:r>
            <w:r>
              <w:rPr>
                <w:sz w:val="22"/>
                <w:szCs w:val="22"/>
              </w:rPr>
              <w:t xml:space="preserve"> postup </w:t>
            </w:r>
            <w:r w:rsidRPr="006E3681">
              <w:rPr>
                <w:sz w:val="22"/>
                <w:szCs w:val="22"/>
              </w:rPr>
              <w:t>A</w:t>
            </w:r>
          </w:p>
          <w:p w14:paraId="48CBD5C8" w14:textId="77777777" w:rsidR="006A1AB9" w:rsidRPr="006E3681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6E3681">
              <w:rPr>
                <w:sz w:val="22"/>
                <w:szCs w:val="22"/>
              </w:rPr>
              <w:t>(ČSN ISO 10523)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4ED53046" w14:textId="77777777" w:rsidR="006A1AB9" w:rsidRPr="006E3681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6E3681">
              <w:rPr>
                <w:sz w:val="22"/>
                <w:szCs w:val="22"/>
              </w:rPr>
              <w:t>Vody pitné, povrchové, podzemní, odpadní, technologické, bazénové, vody ke koupání,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63A9C65E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4E2F9BBD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486DFC5D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14*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3E774584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Měření teploty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00B2BF9C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000.ZP.CL.CL.3_2_9</w:t>
            </w:r>
            <w:r>
              <w:rPr>
                <w:sz w:val="22"/>
                <w:szCs w:val="22"/>
              </w:rPr>
              <w:t>.</w:t>
            </w:r>
          </w:p>
          <w:p w14:paraId="646D714D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(ČSN 75 7342)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55A08890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Vody pitné, povrchové, podzemní, odpadní, technologické,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0AA3EFB5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:rsidRPr="000B7893" w14:paraId="47863F9D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13768937" w14:textId="77777777" w:rsidR="006A1AB9" w:rsidRPr="000B7893" w:rsidRDefault="006A1AB9" w:rsidP="00A05941">
            <w:pPr>
              <w:spacing w:before="40" w:after="20"/>
              <w:jc w:val="center"/>
              <w:rPr>
                <w:szCs w:val="24"/>
              </w:rPr>
            </w:pPr>
            <w:bookmarkStart w:id="0" w:name="_Hlk160000247"/>
            <w:r w:rsidRPr="000B7893">
              <w:rPr>
                <w:sz w:val="22"/>
                <w:szCs w:val="22"/>
              </w:rPr>
              <w:t>15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457AB781" w14:textId="77777777" w:rsidR="006A1AB9" w:rsidRPr="000B7893" w:rsidRDefault="006A1AB9" w:rsidP="00A05941">
            <w:pPr>
              <w:jc w:val="left"/>
              <w:rPr>
                <w:szCs w:val="24"/>
              </w:rPr>
            </w:pPr>
            <w:r w:rsidRPr="000B7893">
              <w:rPr>
                <w:sz w:val="22"/>
                <w:szCs w:val="22"/>
              </w:rPr>
              <w:t>Stanovení pachu a chuti orientační senzorickou analýzou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0FDEB65E" w14:textId="77777777" w:rsidR="006A1AB9" w:rsidRPr="000B7893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0B7893">
              <w:rPr>
                <w:sz w:val="22"/>
                <w:szCs w:val="22"/>
              </w:rPr>
              <w:t>000.ZP.CL.CL.3_2_11</w:t>
            </w:r>
            <w:r>
              <w:rPr>
                <w:sz w:val="22"/>
                <w:szCs w:val="22"/>
              </w:rPr>
              <w:t>.</w:t>
            </w:r>
          </w:p>
          <w:p w14:paraId="6E06FA34" w14:textId="77777777" w:rsidR="006A1AB9" w:rsidRPr="000B7893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0B7893">
              <w:rPr>
                <w:sz w:val="22"/>
                <w:szCs w:val="22"/>
              </w:rPr>
              <w:t>(ČSN 757340</w:t>
            </w:r>
            <w:r>
              <w:rPr>
                <w:sz w:val="22"/>
                <w:szCs w:val="22"/>
              </w:rPr>
              <w:t>;</w:t>
            </w:r>
          </w:p>
          <w:p w14:paraId="1CB996BA" w14:textId="77777777" w:rsidR="006A1AB9" w:rsidRPr="000B789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0B7893">
              <w:rPr>
                <w:sz w:val="22"/>
                <w:szCs w:val="22"/>
              </w:rPr>
              <w:t>ČSN EN 1622)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16D81E89" w14:textId="77777777" w:rsidR="006A1AB9" w:rsidRPr="000B7893" w:rsidRDefault="006A1AB9" w:rsidP="00A05941">
            <w:pPr>
              <w:jc w:val="left"/>
              <w:rPr>
                <w:szCs w:val="24"/>
              </w:rPr>
            </w:pPr>
            <w:r w:rsidRPr="000B7893">
              <w:rPr>
                <w:sz w:val="22"/>
                <w:szCs w:val="22"/>
              </w:rPr>
              <w:t>Vody pitné (chuť, pach)</w:t>
            </w:r>
            <w:r>
              <w:rPr>
                <w:sz w:val="22"/>
                <w:szCs w:val="22"/>
              </w:rPr>
              <w:t>, v</w:t>
            </w:r>
            <w:r w:rsidRPr="000B7893">
              <w:rPr>
                <w:sz w:val="22"/>
                <w:szCs w:val="22"/>
              </w:rPr>
              <w:t>ody povrchové, podzemní (pach)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7C1833C0" w14:textId="77777777" w:rsidR="006A1AB9" w:rsidRPr="000B7893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0B7893">
              <w:rPr>
                <w:szCs w:val="24"/>
              </w:rPr>
              <w:t>A, D</w:t>
            </w:r>
          </w:p>
        </w:tc>
      </w:tr>
      <w:bookmarkEnd w:id="0"/>
      <w:tr w:rsidR="006A1AB9" w:rsidRPr="000B7893" w14:paraId="01E52D23" w14:textId="77777777" w:rsidTr="00A05941">
        <w:trPr>
          <w:cantSplit/>
          <w:trHeight w:val="1220"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04435569" w14:textId="77777777" w:rsidR="006A1AB9" w:rsidRPr="000B7893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0B7893">
              <w:rPr>
                <w:sz w:val="22"/>
                <w:szCs w:val="22"/>
              </w:rPr>
              <w:t>16*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26305BC9" w14:textId="77777777" w:rsidR="006A1AB9" w:rsidRPr="000B789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0B7893">
              <w:rPr>
                <w:sz w:val="22"/>
                <w:szCs w:val="22"/>
              </w:rPr>
              <w:t>Stanovení volného a celkového chloru kolorimetrickou metodou, stanovení vázaného chloru dopočtem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283E022A" w14:textId="77777777" w:rsidR="006A1AB9" w:rsidRPr="000B7893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0B7893">
              <w:rPr>
                <w:sz w:val="22"/>
                <w:szCs w:val="22"/>
              </w:rPr>
              <w:t>000.ZP.CL.CL.3_2_27</w:t>
            </w:r>
            <w:r>
              <w:rPr>
                <w:sz w:val="22"/>
                <w:szCs w:val="22"/>
              </w:rPr>
              <w:t>.</w:t>
            </w:r>
          </w:p>
          <w:p w14:paraId="6DE5DE6C" w14:textId="77777777" w:rsidR="006A1AB9" w:rsidRPr="000B789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0B7893">
              <w:rPr>
                <w:sz w:val="22"/>
                <w:szCs w:val="22"/>
              </w:rPr>
              <w:t>(ČSN EN ISO 7393-2)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2692B4EB" w14:textId="77777777" w:rsidR="006A1AB9" w:rsidRPr="000B789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0B7893">
              <w:rPr>
                <w:sz w:val="22"/>
                <w:szCs w:val="22"/>
              </w:rPr>
              <w:t>Vody ke koupání, pitné, bazénové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6533738F" w14:textId="77777777" w:rsidR="006A1AB9" w:rsidRPr="000B7893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0B7893">
              <w:rPr>
                <w:szCs w:val="24"/>
              </w:rPr>
              <w:t>A, D</w:t>
            </w:r>
          </w:p>
        </w:tc>
      </w:tr>
      <w:tr w:rsidR="006A1AB9" w:rsidRPr="000B7893" w14:paraId="22F99231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500158AD" w14:textId="77777777" w:rsidR="006A1AB9" w:rsidRPr="000B7893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0B7893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5EB3D132" w14:textId="77777777" w:rsidR="006A1AB9" w:rsidRPr="000B789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0B7893">
              <w:rPr>
                <w:sz w:val="22"/>
                <w:szCs w:val="22"/>
              </w:rPr>
              <w:t>Stanovení dusičnanů (NO</w:t>
            </w:r>
            <w:r w:rsidRPr="000B7893">
              <w:rPr>
                <w:sz w:val="22"/>
                <w:szCs w:val="22"/>
                <w:vertAlign w:val="subscript"/>
              </w:rPr>
              <w:t>3</w:t>
            </w:r>
            <w:r w:rsidRPr="000B7893">
              <w:rPr>
                <w:sz w:val="22"/>
                <w:szCs w:val="22"/>
                <w:vertAlign w:val="superscript"/>
              </w:rPr>
              <w:t>-</w:t>
            </w:r>
            <w:r w:rsidRPr="000B7893">
              <w:rPr>
                <w:sz w:val="22"/>
                <w:szCs w:val="22"/>
              </w:rPr>
              <w:t>) po destilaci tit</w:t>
            </w:r>
            <w:r>
              <w:rPr>
                <w:sz w:val="22"/>
                <w:szCs w:val="22"/>
              </w:rPr>
              <w:t>račně a dusičnanového dusíku (N</w:t>
            </w:r>
            <w:r>
              <w:rPr>
                <w:sz w:val="22"/>
                <w:szCs w:val="22"/>
              </w:rPr>
              <w:noBreakHyphen/>
            </w:r>
            <w:r w:rsidRPr="000B7893">
              <w:rPr>
                <w:sz w:val="22"/>
                <w:szCs w:val="22"/>
              </w:rPr>
              <w:t>NO</w:t>
            </w:r>
            <w:r w:rsidRPr="000B7893">
              <w:rPr>
                <w:sz w:val="22"/>
                <w:szCs w:val="22"/>
                <w:vertAlign w:val="subscript"/>
              </w:rPr>
              <w:t>3</w:t>
            </w:r>
            <w:r w:rsidRPr="00434C65">
              <w:rPr>
                <w:sz w:val="22"/>
                <w:szCs w:val="22"/>
                <w:vertAlign w:val="superscript"/>
              </w:rPr>
              <w:t>-</w:t>
            </w:r>
            <w:r w:rsidRPr="000B7893">
              <w:rPr>
                <w:sz w:val="22"/>
                <w:szCs w:val="22"/>
              </w:rPr>
              <w:t>) dopočtem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336D4EAC" w14:textId="77777777" w:rsidR="006A1AB9" w:rsidRPr="000B7893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0B7893">
              <w:rPr>
                <w:sz w:val="22"/>
                <w:szCs w:val="22"/>
              </w:rPr>
              <w:t>000.ZP.CL.CL.3_2_45</w:t>
            </w:r>
            <w:r>
              <w:rPr>
                <w:sz w:val="22"/>
                <w:szCs w:val="22"/>
              </w:rPr>
              <w:t>.</w:t>
            </w:r>
          </w:p>
          <w:p w14:paraId="036FD85B" w14:textId="77777777" w:rsidR="006A1AB9" w:rsidRPr="000B789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0B7893">
              <w:rPr>
                <w:sz w:val="22"/>
                <w:szCs w:val="22"/>
              </w:rPr>
              <w:t>(</w:t>
            </w:r>
            <w:proofErr w:type="spellStart"/>
            <w:r w:rsidRPr="000B7893">
              <w:rPr>
                <w:sz w:val="22"/>
                <w:szCs w:val="22"/>
              </w:rPr>
              <w:t>odb</w:t>
            </w:r>
            <w:proofErr w:type="spellEnd"/>
            <w:r w:rsidRPr="000B7893">
              <w:rPr>
                <w:sz w:val="22"/>
                <w:szCs w:val="22"/>
              </w:rPr>
              <w:t xml:space="preserve">. literatura: Hofmann a kolektiv: Jednotné metody </w:t>
            </w:r>
            <w:proofErr w:type="spellStart"/>
            <w:r w:rsidRPr="000B7893">
              <w:rPr>
                <w:sz w:val="22"/>
                <w:szCs w:val="22"/>
              </w:rPr>
              <w:t>chem</w:t>
            </w:r>
            <w:proofErr w:type="spellEnd"/>
            <w:r w:rsidRPr="000B7893">
              <w:rPr>
                <w:sz w:val="22"/>
                <w:szCs w:val="22"/>
              </w:rPr>
              <w:t>. rozboru vod, SNTL 1965)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74CBD38D" w14:textId="77777777" w:rsidR="006A1AB9" w:rsidRPr="000B789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0B7893">
              <w:rPr>
                <w:sz w:val="22"/>
                <w:szCs w:val="22"/>
              </w:rPr>
              <w:t>Vody povrchové, podzemní, odpadní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4A7FC6C7" w14:textId="77777777" w:rsidR="006A1AB9" w:rsidRPr="000B7893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0B7893">
              <w:rPr>
                <w:szCs w:val="24"/>
              </w:rPr>
              <w:t>A, D</w:t>
            </w:r>
          </w:p>
        </w:tc>
      </w:tr>
      <w:tr w:rsidR="006A1AB9" w14:paraId="3C8B3E56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5B6A29BB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12CFD329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Stanovení dusičnanů (NO</w:t>
            </w:r>
            <w:r w:rsidRPr="00850C02">
              <w:rPr>
                <w:sz w:val="22"/>
                <w:szCs w:val="22"/>
                <w:vertAlign w:val="subscript"/>
              </w:rPr>
              <w:t>3</w:t>
            </w:r>
            <w:r w:rsidRPr="00850C02">
              <w:rPr>
                <w:sz w:val="22"/>
                <w:szCs w:val="22"/>
                <w:vertAlign w:val="superscript"/>
              </w:rPr>
              <w:t>-</w:t>
            </w:r>
            <w:r>
              <w:rPr>
                <w:sz w:val="22"/>
                <w:szCs w:val="22"/>
              </w:rPr>
              <w:t>) a dusičnanového dusíku (N</w:t>
            </w:r>
            <w:r>
              <w:rPr>
                <w:sz w:val="22"/>
                <w:szCs w:val="22"/>
              </w:rPr>
              <w:noBreakHyphen/>
            </w:r>
            <w:r w:rsidRPr="00850C02">
              <w:rPr>
                <w:sz w:val="22"/>
                <w:szCs w:val="22"/>
              </w:rPr>
              <w:t>NO</w:t>
            </w:r>
            <w:r w:rsidRPr="00850C02">
              <w:rPr>
                <w:sz w:val="22"/>
                <w:szCs w:val="22"/>
                <w:vertAlign w:val="subscript"/>
              </w:rPr>
              <w:t>3</w:t>
            </w:r>
            <w:r w:rsidRPr="00850C02">
              <w:rPr>
                <w:sz w:val="22"/>
                <w:szCs w:val="22"/>
                <w:vertAlign w:val="superscript"/>
              </w:rPr>
              <w:t>-</w:t>
            </w:r>
            <w:r w:rsidRPr="00850C02">
              <w:rPr>
                <w:sz w:val="22"/>
                <w:szCs w:val="22"/>
              </w:rPr>
              <w:t>) spektrofotometricky kyvetovým testem HACH 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49E498C5" w14:textId="77777777" w:rsidR="006A1AB9" w:rsidRPr="006E3681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6E3681">
              <w:rPr>
                <w:sz w:val="22"/>
                <w:szCs w:val="22"/>
              </w:rPr>
              <w:t>000.ZP.CL.CL.3_2_59.</w:t>
            </w:r>
          </w:p>
          <w:p w14:paraId="61C5A557" w14:textId="77777777" w:rsidR="006A1AB9" w:rsidRPr="006E3681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6E3681">
              <w:rPr>
                <w:sz w:val="22"/>
                <w:szCs w:val="22"/>
              </w:rPr>
              <w:t>(ČSN ISO 7890-1:1995;</w:t>
            </w:r>
          </w:p>
          <w:p w14:paraId="7664EA65" w14:textId="77777777" w:rsidR="006A1AB9" w:rsidRPr="006E3681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6E3681">
              <w:rPr>
                <w:sz w:val="22"/>
                <w:szCs w:val="22"/>
              </w:rPr>
              <w:t>ČSN 75 7455;</w:t>
            </w:r>
          </w:p>
          <w:p w14:paraId="18812532" w14:textId="77777777" w:rsidR="006A1AB9" w:rsidRPr="006E3681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ČSN ISO 23696-1;</w:t>
            </w:r>
          </w:p>
          <w:p w14:paraId="2D7CB66C" w14:textId="77777777" w:rsidR="006A1AB9" w:rsidRPr="006E3681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6E3681">
              <w:rPr>
                <w:sz w:val="22"/>
                <w:szCs w:val="22"/>
              </w:rPr>
              <w:t>návod firmy HACH)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246F1D1C" w14:textId="77777777" w:rsidR="006A1AB9" w:rsidRPr="006E3681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6E3681">
              <w:rPr>
                <w:sz w:val="22"/>
                <w:szCs w:val="22"/>
              </w:rPr>
              <w:t>Vody pitné, povrchové, podzemní, odpadní, technologické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55BC86C6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0D7775BA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44E32C01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5A1BF622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C5189">
              <w:rPr>
                <w:sz w:val="22"/>
                <w:szCs w:val="22"/>
              </w:rPr>
              <w:t>Stanovení dusitanů (NO</w:t>
            </w:r>
            <w:r w:rsidRPr="008C5189">
              <w:rPr>
                <w:sz w:val="22"/>
                <w:szCs w:val="22"/>
                <w:vertAlign w:val="subscript"/>
              </w:rPr>
              <w:t>2</w:t>
            </w:r>
            <w:r w:rsidRPr="008C5189">
              <w:rPr>
                <w:sz w:val="22"/>
                <w:szCs w:val="22"/>
                <w:vertAlign w:val="superscript"/>
              </w:rPr>
              <w:t>-</w:t>
            </w:r>
            <w:r w:rsidRPr="008C5189">
              <w:rPr>
                <w:sz w:val="22"/>
                <w:szCs w:val="22"/>
              </w:rPr>
              <w:t>) spektrofotome</w:t>
            </w:r>
            <w:r>
              <w:rPr>
                <w:sz w:val="22"/>
                <w:szCs w:val="22"/>
              </w:rPr>
              <w:t>tricky a dusitanového dusíku (N</w:t>
            </w:r>
            <w:r>
              <w:rPr>
                <w:sz w:val="22"/>
                <w:szCs w:val="22"/>
              </w:rPr>
              <w:noBreakHyphen/>
            </w:r>
            <w:r w:rsidRPr="008C5189">
              <w:rPr>
                <w:sz w:val="22"/>
                <w:szCs w:val="22"/>
              </w:rPr>
              <w:t>NO</w:t>
            </w:r>
            <w:r w:rsidRPr="008C5189">
              <w:rPr>
                <w:sz w:val="22"/>
                <w:szCs w:val="22"/>
                <w:vertAlign w:val="subscript"/>
              </w:rPr>
              <w:t>2</w:t>
            </w:r>
            <w:r w:rsidRPr="008C5189">
              <w:rPr>
                <w:sz w:val="22"/>
                <w:szCs w:val="22"/>
              </w:rPr>
              <w:t>) dopočtem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7DBE5309" w14:textId="77777777" w:rsidR="006A1AB9" w:rsidRPr="006E3681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6E3681">
              <w:rPr>
                <w:sz w:val="22"/>
                <w:szCs w:val="22"/>
              </w:rPr>
              <w:t>000.ZP.CL.CL.3_2_46.</w:t>
            </w:r>
          </w:p>
          <w:p w14:paraId="09847490" w14:textId="77777777" w:rsidR="006A1AB9" w:rsidRPr="006E3681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6E3681">
              <w:rPr>
                <w:sz w:val="22"/>
                <w:szCs w:val="22"/>
              </w:rPr>
              <w:t>(ČSN EN 26777)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39786831" w14:textId="77777777" w:rsidR="006A1AB9" w:rsidRPr="006E3681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6E3681">
              <w:rPr>
                <w:sz w:val="22"/>
                <w:szCs w:val="22"/>
              </w:rPr>
              <w:t>Vody pitné, povrchové, podzemní, odpadní, bazénové, vody ke koupání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5B41FC43" w14:textId="77777777" w:rsidR="006A1AB9" w:rsidRPr="006E3681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6E3681">
              <w:rPr>
                <w:szCs w:val="24"/>
              </w:rPr>
              <w:t>A, D</w:t>
            </w:r>
          </w:p>
        </w:tc>
      </w:tr>
      <w:tr w:rsidR="006A1AB9" w14:paraId="42AF5DB0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3AEC1CD0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0F1A32E7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C5189">
              <w:rPr>
                <w:sz w:val="22"/>
                <w:szCs w:val="22"/>
              </w:rPr>
              <w:t>Stanovení amonných iontů (NH</w:t>
            </w:r>
            <w:r w:rsidRPr="008C5189">
              <w:rPr>
                <w:sz w:val="22"/>
                <w:szCs w:val="22"/>
                <w:vertAlign w:val="subscript"/>
              </w:rPr>
              <w:t>4</w:t>
            </w:r>
            <w:r w:rsidRPr="00434C65">
              <w:rPr>
                <w:sz w:val="22"/>
                <w:szCs w:val="22"/>
                <w:vertAlign w:val="superscript"/>
              </w:rPr>
              <w:t>+</w:t>
            </w:r>
            <w:r w:rsidRPr="008C5189">
              <w:rPr>
                <w:sz w:val="22"/>
                <w:szCs w:val="22"/>
              </w:rPr>
              <w:t>) spektrofotometricky kyvetovým testem</w:t>
            </w:r>
            <w:r>
              <w:rPr>
                <w:sz w:val="22"/>
                <w:szCs w:val="22"/>
              </w:rPr>
              <w:t xml:space="preserve"> HACH a amoniakálního dusíku (N</w:t>
            </w:r>
            <w:r>
              <w:rPr>
                <w:sz w:val="22"/>
                <w:szCs w:val="22"/>
              </w:rPr>
              <w:noBreakHyphen/>
            </w:r>
            <w:r w:rsidRPr="008C5189">
              <w:rPr>
                <w:sz w:val="22"/>
                <w:szCs w:val="22"/>
              </w:rPr>
              <w:t>NH</w:t>
            </w:r>
            <w:r w:rsidRPr="008C5189">
              <w:rPr>
                <w:sz w:val="22"/>
                <w:szCs w:val="22"/>
                <w:vertAlign w:val="subscript"/>
              </w:rPr>
              <w:t>4</w:t>
            </w:r>
            <w:r w:rsidRPr="00434C65">
              <w:rPr>
                <w:sz w:val="22"/>
                <w:szCs w:val="22"/>
                <w:vertAlign w:val="superscript"/>
              </w:rPr>
              <w:t>+</w:t>
            </w:r>
            <w:r w:rsidRPr="008C5189">
              <w:rPr>
                <w:sz w:val="22"/>
                <w:szCs w:val="22"/>
              </w:rPr>
              <w:t>) dopočtem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7B1F8B80" w14:textId="77777777" w:rsidR="006A1AB9" w:rsidRPr="006E3681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6E3681">
              <w:rPr>
                <w:sz w:val="22"/>
                <w:szCs w:val="22"/>
              </w:rPr>
              <w:t>000.ZP.CL.CL.3_2_64.</w:t>
            </w:r>
          </w:p>
          <w:p w14:paraId="0437A790" w14:textId="77777777" w:rsidR="006A1AB9" w:rsidRPr="006E3681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(ČSN ISO 7150-1;</w:t>
            </w:r>
          </w:p>
          <w:p w14:paraId="6623EEBD" w14:textId="77777777" w:rsidR="006A1AB9" w:rsidRPr="006E3681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 xml:space="preserve">ČSN ISO 23695; </w:t>
            </w:r>
          </w:p>
          <w:p w14:paraId="0B8AC80B" w14:textId="77777777" w:rsidR="006A1AB9" w:rsidRPr="006E3681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6E3681">
              <w:rPr>
                <w:sz w:val="22"/>
                <w:szCs w:val="22"/>
              </w:rPr>
              <w:t>návod firmy HACH)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6628F961" w14:textId="77777777" w:rsidR="006A1AB9" w:rsidRPr="006E3681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6E3681">
              <w:rPr>
                <w:sz w:val="22"/>
                <w:szCs w:val="22"/>
              </w:rPr>
              <w:t>Vody pitné, povrchové, podzemní, odpadní, technologické,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4CF3DE98" w14:textId="77777777" w:rsidR="006A1AB9" w:rsidRPr="006E3681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6E3681">
              <w:rPr>
                <w:szCs w:val="24"/>
              </w:rPr>
              <w:t>A, B, D</w:t>
            </w:r>
          </w:p>
        </w:tc>
      </w:tr>
      <w:tr w:rsidR="006A1AB9" w14:paraId="6AD541D1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5CA9F510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7F2B55A1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Stanovení amonných iontů (NH</w:t>
            </w:r>
            <w:r w:rsidRPr="00850C02">
              <w:rPr>
                <w:sz w:val="22"/>
                <w:szCs w:val="22"/>
                <w:vertAlign w:val="subscript"/>
              </w:rPr>
              <w:t>4</w:t>
            </w:r>
            <w:r w:rsidRPr="00850C02">
              <w:rPr>
                <w:sz w:val="22"/>
                <w:szCs w:val="22"/>
                <w:vertAlign w:val="superscript"/>
              </w:rPr>
              <w:t>+</w:t>
            </w:r>
            <w:r w:rsidRPr="00850C02">
              <w:rPr>
                <w:sz w:val="22"/>
                <w:szCs w:val="22"/>
              </w:rPr>
              <w:t>) po destilaci tit</w:t>
            </w:r>
            <w:r>
              <w:rPr>
                <w:sz w:val="22"/>
                <w:szCs w:val="22"/>
              </w:rPr>
              <w:t>račně a amoniakálního dusíku (N</w:t>
            </w:r>
            <w:r>
              <w:rPr>
                <w:sz w:val="22"/>
                <w:szCs w:val="22"/>
              </w:rPr>
              <w:noBreakHyphen/>
            </w:r>
            <w:r w:rsidRPr="00850C02">
              <w:rPr>
                <w:sz w:val="22"/>
                <w:szCs w:val="22"/>
              </w:rPr>
              <w:t>NH</w:t>
            </w:r>
            <w:r w:rsidRPr="00850C02">
              <w:rPr>
                <w:sz w:val="22"/>
                <w:szCs w:val="22"/>
                <w:vertAlign w:val="subscript"/>
              </w:rPr>
              <w:t>4</w:t>
            </w:r>
            <w:r w:rsidRPr="00850C02">
              <w:rPr>
                <w:sz w:val="22"/>
                <w:szCs w:val="22"/>
                <w:vertAlign w:val="superscript"/>
              </w:rPr>
              <w:t>+</w:t>
            </w:r>
            <w:r w:rsidRPr="00850C02">
              <w:rPr>
                <w:sz w:val="22"/>
                <w:szCs w:val="22"/>
              </w:rPr>
              <w:t>) dopočtem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3C80F421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000.ZP.CL.CL.3_2_48</w:t>
            </w:r>
            <w:r>
              <w:rPr>
                <w:sz w:val="22"/>
                <w:szCs w:val="22"/>
              </w:rPr>
              <w:t>.</w:t>
            </w:r>
          </w:p>
          <w:p w14:paraId="3A226C88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(ČSN ISO 5664)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55AA6F60" w14:textId="77777777" w:rsidR="006A1AB9" w:rsidRPr="006E3681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6E3681">
              <w:rPr>
                <w:sz w:val="22"/>
                <w:szCs w:val="22"/>
              </w:rPr>
              <w:t>Vody pitné, povrchové, podzemní, odpadní,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067FAB24" w14:textId="77777777" w:rsidR="006A1AB9" w:rsidRPr="006E3681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6E3681">
              <w:rPr>
                <w:szCs w:val="24"/>
              </w:rPr>
              <w:t>A, D</w:t>
            </w:r>
          </w:p>
        </w:tc>
      </w:tr>
      <w:tr w:rsidR="006A1AB9" w:rsidRPr="000B7893" w14:paraId="06C748F6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124AE28B" w14:textId="77777777" w:rsidR="006A1AB9" w:rsidRPr="000B7893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0B7893">
              <w:rPr>
                <w:sz w:val="22"/>
                <w:szCs w:val="22"/>
              </w:rPr>
              <w:t>22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5DE1AC76" w14:textId="77777777" w:rsidR="006A1AB9" w:rsidRPr="000B7893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0B7893">
              <w:rPr>
                <w:sz w:val="22"/>
                <w:szCs w:val="22"/>
              </w:rPr>
              <w:t>Stanovení celkového dusíku (</w:t>
            </w:r>
            <w:proofErr w:type="spellStart"/>
            <w:r w:rsidRPr="000B7893">
              <w:rPr>
                <w:sz w:val="22"/>
                <w:szCs w:val="22"/>
              </w:rPr>
              <w:t>N</w:t>
            </w:r>
            <w:r w:rsidRPr="000B7893">
              <w:rPr>
                <w:sz w:val="22"/>
                <w:szCs w:val="22"/>
                <w:vertAlign w:val="subscript"/>
              </w:rPr>
              <w:t>celk</w:t>
            </w:r>
            <w:proofErr w:type="spellEnd"/>
            <w:r w:rsidRPr="000B7893">
              <w:rPr>
                <w:sz w:val="22"/>
                <w:szCs w:val="22"/>
              </w:rPr>
              <w:t>) spektrofotometricky kyvetovým testem HACH a anorganického dusíku (</w:t>
            </w:r>
            <w:proofErr w:type="spellStart"/>
            <w:r w:rsidRPr="000B7893">
              <w:rPr>
                <w:sz w:val="22"/>
                <w:szCs w:val="22"/>
              </w:rPr>
              <w:t>N</w:t>
            </w:r>
            <w:r w:rsidRPr="000B7893">
              <w:rPr>
                <w:sz w:val="22"/>
                <w:szCs w:val="22"/>
                <w:vertAlign w:val="subscript"/>
              </w:rPr>
              <w:t>anorg</w:t>
            </w:r>
            <w:proofErr w:type="spellEnd"/>
            <w:r w:rsidRPr="000B7893">
              <w:rPr>
                <w:sz w:val="22"/>
                <w:szCs w:val="22"/>
              </w:rPr>
              <w:t>), organického dusíku (</w:t>
            </w:r>
            <w:proofErr w:type="spellStart"/>
            <w:r w:rsidRPr="000B7893">
              <w:rPr>
                <w:sz w:val="22"/>
                <w:szCs w:val="22"/>
              </w:rPr>
              <w:t>N</w:t>
            </w:r>
            <w:r w:rsidRPr="000B7893">
              <w:rPr>
                <w:sz w:val="22"/>
                <w:szCs w:val="22"/>
                <w:vertAlign w:val="subscript"/>
              </w:rPr>
              <w:t>org</w:t>
            </w:r>
            <w:proofErr w:type="spellEnd"/>
            <w:r w:rsidRPr="000B7893">
              <w:rPr>
                <w:sz w:val="22"/>
                <w:szCs w:val="22"/>
              </w:rPr>
              <w:t xml:space="preserve">) a dusíku podle </w:t>
            </w:r>
            <w:proofErr w:type="spellStart"/>
            <w:r w:rsidRPr="000B7893">
              <w:rPr>
                <w:sz w:val="22"/>
                <w:szCs w:val="22"/>
              </w:rPr>
              <w:t>Kjeldahla</w:t>
            </w:r>
            <w:proofErr w:type="spellEnd"/>
            <w:r w:rsidRPr="000B7893">
              <w:rPr>
                <w:sz w:val="22"/>
                <w:szCs w:val="22"/>
              </w:rPr>
              <w:t xml:space="preserve"> (</w:t>
            </w:r>
            <w:proofErr w:type="spellStart"/>
            <w:r w:rsidRPr="000B7893">
              <w:rPr>
                <w:sz w:val="22"/>
                <w:szCs w:val="22"/>
              </w:rPr>
              <w:t>N</w:t>
            </w:r>
            <w:r w:rsidRPr="000B7893">
              <w:rPr>
                <w:sz w:val="22"/>
                <w:szCs w:val="22"/>
                <w:vertAlign w:val="subscript"/>
              </w:rPr>
              <w:t>kj</w:t>
            </w:r>
            <w:proofErr w:type="spellEnd"/>
            <w:r w:rsidRPr="000B7893">
              <w:rPr>
                <w:sz w:val="22"/>
                <w:szCs w:val="22"/>
              </w:rPr>
              <w:t>) dopočtem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35A20D06" w14:textId="77777777" w:rsidR="006A1AB9" w:rsidRPr="000B7893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0B7893">
              <w:rPr>
                <w:sz w:val="22"/>
                <w:szCs w:val="22"/>
              </w:rPr>
              <w:t>000.ZP.CL.CL.3_2_65</w:t>
            </w:r>
            <w:r>
              <w:rPr>
                <w:sz w:val="22"/>
                <w:szCs w:val="22"/>
              </w:rPr>
              <w:t>.</w:t>
            </w:r>
          </w:p>
          <w:p w14:paraId="24DA7713" w14:textId="77777777" w:rsidR="006A1AB9" w:rsidRPr="006E3681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0B7893">
              <w:rPr>
                <w:sz w:val="22"/>
                <w:szCs w:val="22"/>
              </w:rPr>
              <w:t>(</w:t>
            </w:r>
            <w:r w:rsidRPr="006E3681">
              <w:rPr>
                <w:sz w:val="22"/>
                <w:szCs w:val="22"/>
              </w:rPr>
              <w:t xml:space="preserve">ČSN EN ISO 11905-1; </w:t>
            </w:r>
          </w:p>
          <w:p w14:paraId="6C16C9D9" w14:textId="77777777" w:rsidR="006A1AB9" w:rsidRPr="006E3681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ČSN ISO 23697-1;</w:t>
            </w:r>
          </w:p>
          <w:p w14:paraId="414A81A5" w14:textId="77777777" w:rsidR="006A1AB9" w:rsidRPr="000B789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6E3681">
              <w:rPr>
                <w:sz w:val="22"/>
                <w:szCs w:val="22"/>
              </w:rPr>
              <w:t>návod firmy HACH)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625C5B80" w14:textId="77777777" w:rsidR="006A1AB9" w:rsidRPr="006E3681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6E3681">
              <w:rPr>
                <w:sz w:val="22"/>
                <w:szCs w:val="22"/>
              </w:rPr>
              <w:t>Vody pitné, povrchové, podzemní, odpadní,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0C2F1F0F" w14:textId="77777777" w:rsidR="006A1AB9" w:rsidRPr="006E3681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6E3681">
              <w:rPr>
                <w:szCs w:val="24"/>
              </w:rPr>
              <w:t>A, D</w:t>
            </w:r>
          </w:p>
        </w:tc>
      </w:tr>
      <w:tr w:rsidR="006A1AB9" w:rsidRPr="000B7893" w14:paraId="056A4BC1" w14:textId="77777777" w:rsidTr="00A05941">
        <w:trPr>
          <w:cantSplit/>
          <w:trHeight w:val="512"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2646B5EC" w14:textId="77777777" w:rsidR="006A1AB9" w:rsidRPr="000B7893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0B7893">
              <w:rPr>
                <w:sz w:val="22"/>
                <w:szCs w:val="22"/>
              </w:rPr>
              <w:t>23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01BDED30" w14:textId="77777777" w:rsidR="006A1AB9" w:rsidRPr="000B7893" w:rsidRDefault="006A1AB9" w:rsidP="00A05941">
            <w:pPr>
              <w:jc w:val="left"/>
              <w:rPr>
                <w:szCs w:val="22"/>
              </w:rPr>
            </w:pPr>
            <w:r w:rsidRPr="000B7893">
              <w:rPr>
                <w:sz w:val="22"/>
                <w:szCs w:val="22"/>
              </w:rPr>
              <w:t xml:space="preserve">Stanovení rozpuštěných anorganických </w:t>
            </w:r>
            <w:proofErr w:type="spellStart"/>
            <w:r w:rsidRPr="000B7893">
              <w:rPr>
                <w:sz w:val="22"/>
                <w:szCs w:val="22"/>
              </w:rPr>
              <w:t>ortofosforečnanů</w:t>
            </w:r>
            <w:proofErr w:type="spellEnd"/>
            <w:r w:rsidRPr="000B7893">
              <w:rPr>
                <w:sz w:val="22"/>
                <w:szCs w:val="22"/>
              </w:rPr>
              <w:t xml:space="preserve"> (PO</w:t>
            </w:r>
            <w:r w:rsidRPr="000B7893">
              <w:rPr>
                <w:sz w:val="22"/>
                <w:szCs w:val="22"/>
                <w:vertAlign w:val="subscript"/>
              </w:rPr>
              <w:t>4</w:t>
            </w:r>
            <w:r w:rsidRPr="000B7893">
              <w:rPr>
                <w:sz w:val="22"/>
                <w:szCs w:val="22"/>
                <w:vertAlign w:val="superscript"/>
              </w:rPr>
              <w:t>3-</w:t>
            </w:r>
            <w:r w:rsidRPr="000B7893">
              <w:rPr>
                <w:sz w:val="22"/>
                <w:szCs w:val="22"/>
              </w:rPr>
              <w:t>), celkového fosforu (</w:t>
            </w:r>
            <w:proofErr w:type="spellStart"/>
            <w:r w:rsidRPr="000B7893">
              <w:rPr>
                <w:sz w:val="22"/>
                <w:szCs w:val="22"/>
              </w:rPr>
              <w:t>P</w:t>
            </w:r>
            <w:r w:rsidRPr="000B7893">
              <w:rPr>
                <w:sz w:val="22"/>
                <w:szCs w:val="22"/>
                <w:vertAlign w:val="subscript"/>
              </w:rPr>
              <w:t>c</w:t>
            </w:r>
            <w:proofErr w:type="spellEnd"/>
            <w:r w:rsidRPr="000B7893">
              <w:rPr>
                <w:sz w:val="22"/>
                <w:szCs w:val="22"/>
              </w:rPr>
              <w:t xml:space="preserve">) spektrofotometricky a fosforu </w:t>
            </w:r>
            <w:proofErr w:type="spellStart"/>
            <w:r w:rsidRPr="000B7893">
              <w:rPr>
                <w:sz w:val="22"/>
                <w:szCs w:val="22"/>
              </w:rPr>
              <w:t>fosforečnanového</w:t>
            </w:r>
            <w:proofErr w:type="spellEnd"/>
            <w:r w:rsidRPr="000B7893">
              <w:rPr>
                <w:sz w:val="22"/>
                <w:szCs w:val="22"/>
              </w:rPr>
              <w:t xml:space="preserve"> (P-PO</w:t>
            </w:r>
            <w:r w:rsidRPr="000B7893">
              <w:rPr>
                <w:sz w:val="22"/>
                <w:szCs w:val="22"/>
                <w:vertAlign w:val="subscript"/>
              </w:rPr>
              <w:t>4</w:t>
            </w:r>
            <w:r w:rsidRPr="000B7893">
              <w:rPr>
                <w:sz w:val="22"/>
                <w:szCs w:val="22"/>
                <w:vertAlign w:val="superscript"/>
              </w:rPr>
              <w:t>3-</w:t>
            </w:r>
            <w:r w:rsidRPr="000B7893">
              <w:rPr>
                <w:sz w:val="22"/>
                <w:szCs w:val="22"/>
              </w:rPr>
              <w:t>), oxidu fosforečného (P</w:t>
            </w:r>
            <w:r w:rsidRPr="000B7893">
              <w:rPr>
                <w:sz w:val="22"/>
                <w:szCs w:val="22"/>
                <w:vertAlign w:val="subscript"/>
              </w:rPr>
              <w:t>2</w:t>
            </w:r>
            <w:r w:rsidRPr="000B7893">
              <w:rPr>
                <w:sz w:val="22"/>
                <w:szCs w:val="22"/>
              </w:rPr>
              <w:t>O</w:t>
            </w:r>
            <w:r w:rsidRPr="000B7893">
              <w:rPr>
                <w:sz w:val="22"/>
                <w:szCs w:val="22"/>
                <w:vertAlign w:val="subscript"/>
              </w:rPr>
              <w:t>5</w:t>
            </w:r>
            <w:r w:rsidRPr="000B7893">
              <w:rPr>
                <w:sz w:val="22"/>
                <w:szCs w:val="22"/>
              </w:rPr>
              <w:t>) dopočtem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6E4104BB" w14:textId="77777777" w:rsidR="006A1AB9" w:rsidRPr="000B7893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0B7893">
              <w:rPr>
                <w:sz w:val="22"/>
                <w:szCs w:val="22"/>
              </w:rPr>
              <w:t>000.ZP.CL.CL.3_2_16</w:t>
            </w:r>
            <w:r>
              <w:rPr>
                <w:sz w:val="22"/>
                <w:szCs w:val="22"/>
              </w:rPr>
              <w:t>.</w:t>
            </w:r>
          </w:p>
          <w:p w14:paraId="4F5F5FEA" w14:textId="77777777" w:rsidR="006A1AB9" w:rsidRPr="000B789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0B7893">
              <w:rPr>
                <w:sz w:val="22"/>
                <w:szCs w:val="22"/>
              </w:rPr>
              <w:t xml:space="preserve">(ČSN EN ISO 6878, kap. </w:t>
            </w:r>
            <w:smartTag w:uri="urn:schemas-microsoft-com:office:smarttags" w:element="metricconverter">
              <w:smartTagPr>
                <w:attr w:name="ProductID" w:val="4 a"/>
              </w:smartTagPr>
              <w:r w:rsidRPr="000B7893">
                <w:rPr>
                  <w:sz w:val="22"/>
                  <w:szCs w:val="22"/>
                </w:rPr>
                <w:t>4 a</w:t>
              </w:r>
            </w:smartTag>
            <w:r w:rsidRPr="000B7893">
              <w:rPr>
                <w:sz w:val="22"/>
                <w:szCs w:val="22"/>
              </w:rPr>
              <w:t xml:space="preserve"> 7)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18EF66A8" w14:textId="77777777" w:rsidR="006A1AB9" w:rsidRPr="000B789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0B7893">
              <w:rPr>
                <w:sz w:val="22"/>
                <w:szCs w:val="22"/>
              </w:rPr>
              <w:t>Vody pitné, povrchové, podzemní, odpadní, technologické,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3341FBEC" w14:textId="77777777" w:rsidR="006A1AB9" w:rsidRPr="000B7893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0B7893">
              <w:rPr>
                <w:szCs w:val="24"/>
              </w:rPr>
              <w:t>A, D</w:t>
            </w:r>
          </w:p>
        </w:tc>
      </w:tr>
      <w:tr w:rsidR="006A1AB9" w14:paraId="7DE621FD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59E8D55F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544E886F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Stanovení jednosytných fenolů spektrofotometricky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63D4EBE1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000.ZP.CL.CL.3_2_17</w:t>
            </w:r>
            <w:r>
              <w:rPr>
                <w:sz w:val="22"/>
                <w:szCs w:val="22"/>
              </w:rPr>
              <w:t>.</w:t>
            </w:r>
          </w:p>
          <w:p w14:paraId="7A6A039B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(ČSN ISO 6439)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50194E97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Vody pitné, povrchové, podzemní, odpadní, technologické,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75E8C54D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64BDDC8B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00B2F368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6C308012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Stanovení železa (</w:t>
            </w:r>
            <w:proofErr w:type="spellStart"/>
            <w:r w:rsidRPr="00850C02">
              <w:rPr>
                <w:sz w:val="22"/>
                <w:szCs w:val="22"/>
              </w:rPr>
              <w:t>Fe</w:t>
            </w:r>
            <w:proofErr w:type="spellEnd"/>
            <w:r w:rsidRPr="00850C02">
              <w:rPr>
                <w:sz w:val="22"/>
                <w:szCs w:val="22"/>
              </w:rPr>
              <w:t>) spektrofotometricky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1BAE2196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000.ZP.CL.CL.3_2_23</w:t>
            </w:r>
            <w:r>
              <w:rPr>
                <w:sz w:val="22"/>
                <w:szCs w:val="22"/>
              </w:rPr>
              <w:t>.</w:t>
            </w:r>
          </w:p>
          <w:p w14:paraId="024B3DDB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 xml:space="preserve">(ČSN ISO 6332) 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1B909D2E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 xml:space="preserve">Vody pitné, povrchové, podzemní, odpadní, </w:t>
            </w:r>
            <w:r>
              <w:rPr>
                <w:sz w:val="22"/>
                <w:szCs w:val="22"/>
              </w:rPr>
              <w:t>technologické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15EA9E0C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07CB9115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62C2A473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602BB574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Stanovení celkových a snadno uvolnitelných kyanidů spektrofotometricky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07DD0FA4" w14:textId="77777777" w:rsidR="006A1AB9" w:rsidRDefault="006A1AB9" w:rsidP="00A05941">
            <w:pPr>
              <w:spacing w:before="40" w:after="20"/>
              <w:jc w:val="left"/>
              <w:rPr>
                <w:sz w:val="22"/>
                <w:szCs w:val="22"/>
                <w:vertAlign w:val="superscript"/>
              </w:rPr>
            </w:pPr>
            <w:r w:rsidRPr="00850C02">
              <w:rPr>
                <w:sz w:val="22"/>
                <w:szCs w:val="22"/>
              </w:rPr>
              <w:t>000.ZP.CL.CL.3_2_25</w:t>
            </w:r>
            <w:r>
              <w:rPr>
                <w:sz w:val="22"/>
                <w:szCs w:val="22"/>
              </w:rPr>
              <w:t>.</w:t>
            </w:r>
            <w:r w:rsidRPr="00850C02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46ADBAA7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(ČSN ISO 6703-2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11DE7BBA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ČSN 75 7415)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1F3D46FE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Vody pitné, povrchové, podzemní, odpadní, technologické,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0CD94F80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186D6BEA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27899338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63E194D9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Stanovení chemické spotřeby kyslíku (</w:t>
            </w:r>
            <w:proofErr w:type="spellStart"/>
            <w:r w:rsidRPr="00850C02">
              <w:rPr>
                <w:sz w:val="22"/>
                <w:szCs w:val="22"/>
              </w:rPr>
              <w:t>CHSK</w:t>
            </w:r>
            <w:r w:rsidRPr="00850C02">
              <w:rPr>
                <w:sz w:val="22"/>
                <w:szCs w:val="22"/>
                <w:vertAlign w:val="subscript"/>
              </w:rPr>
              <w:t>Cr</w:t>
            </w:r>
            <w:proofErr w:type="spellEnd"/>
            <w:r w:rsidRPr="00850C02">
              <w:rPr>
                <w:sz w:val="22"/>
                <w:szCs w:val="22"/>
              </w:rPr>
              <w:t>) spektrofotometricky kyvetovým testem HACH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601829F0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000.ZP.CL.CL.3_2_57</w:t>
            </w:r>
            <w:r>
              <w:rPr>
                <w:sz w:val="22"/>
                <w:szCs w:val="22"/>
              </w:rPr>
              <w:t>.</w:t>
            </w:r>
          </w:p>
          <w:p w14:paraId="1A0DC59D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(ČSN ISO 15705)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1D62E151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Vody pitné, povrchové, podzemní, odpadní,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756AACA0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00A3B634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38D1B82A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6092FA06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Stanovení fluoridů (F-) spektrofotometricky kyvetovým testem HACH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018E9F0F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000.ZP.CL.CL.3_2_60</w:t>
            </w:r>
            <w:r>
              <w:rPr>
                <w:sz w:val="22"/>
                <w:szCs w:val="22"/>
              </w:rPr>
              <w:t>.</w:t>
            </w:r>
          </w:p>
          <w:p w14:paraId="5778C4FC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n</w:t>
            </w:r>
            <w:r w:rsidRPr="00850C02">
              <w:rPr>
                <w:sz w:val="22"/>
                <w:szCs w:val="22"/>
              </w:rPr>
              <w:t>ávod firmy HACH)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4F29DCC7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0B7893">
              <w:rPr>
                <w:sz w:val="22"/>
                <w:szCs w:val="22"/>
              </w:rPr>
              <w:t>Vody pitné, povrchové, podzemní, odpadní,</w:t>
            </w:r>
            <w:r w:rsidRPr="00850C02">
              <w:rPr>
                <w:sz w:val="22"/>
                <w:szCs w:val="22"/>
              </w:rPr>
              <w:t xml:space="preserve">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14078C72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5AB2078A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239192A1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22B2E4A3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Stanovení aniontových tenzidů (MBAS) spektrofotometricky kyvetovým testem HACH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43F9FE65" w14:textId="77777777" w:rsidR="006A1AB9" w:rsidRPr="00850C02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000.ZP.CL.CL.3_2_61</w:t>
            </w:r>
            <w:r>
              <w:rPr>
                <w:sz w:val="22"/>
                <w:szCs w:val="22"/>
              </w:rPr>
              <w:t>.</w:t>
            </w:r>
          </w:p>
          <w:p w14:paraId="68A13B39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n</w:t>
            </w:r>
            <w:r w:rsidRPr="00850C02">
              <w:rPr>
                <w:sz w:val="22"/>
                <w:szCs w:val="22"/>
              </w:rPr>
              <w:t>ávod firmy HACH)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0C69E9A7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 xml:space="preserve">Vody pitné, povrchové, odpadní, podzemní, technologické 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56356D61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5EF40F05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7AD82926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51AF85D9" w14:textId="77777777" w:rsidR="006A1AB9" w:rsidRPr="004F1343" w:rsidRDefault="006A1AB9" w:rsidP="00A05941">
            <w:pPr>
              <w:jc w:val="left"/>
              <w:rPr>
                <w:szCs w:val="24"/>
              </w:rPr>
            </w:pPr>
            <w:r w:rsidRPr="00E872B6">
              <w:rPr>
                <w:sz w:val="22"/>
                <w:szCs w:val="22"/>
              </w:rPr>
              <w:t>Stanovení síranů (SO</w:t>
            </w:r>
            <w:r w:rsidRPr="00E872B6">
              <w:rPr>
                <w:sz w:val="22"/>
                <w:szCs w:val="22"/>
                <w:vertAlign w:val="subscript"/>
              </w:rPr>
              <w:t>4</w:t>
            </w:r>
            <w:r w:rsidRPr="00E872B6">
              <w:rPr>
                <w:sz w:val="22"/>
                <w:szCs w:val="22"/>
                <w:vertAlign w:val="superscript"/>
              </w:rPr>
              <w:t>2-</w:t>
            </w:r>
            <w:r w:rsidRPr="00E872B6">
              <w:rPr>
                <w:sz w:val="22"/>
                <w:szCs w:val="22"/>
              </w:rPr>
              <w:t>) spektrofotometricky kyvetovým testem HACH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55AEB72A" w14:textId="77777777" w:rsidR="006A1AB9" w:rsidRPr="00E872B6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E872B6">
              <w:rPr>
                <w:sz w:val="22"/>
                <w:szCs w:val="22"/>
              </w:rPr>
              <w:t>000.ZP.CL.CL.3_2_63</w:t>
            </w:r>
            <w:r>
              <w:rPr>
                <w:sz w:val="22"/>
                <w:szCs w:val="22"/>
              </w:rPr>
              <w:t>.</w:t>
            </w:r>
          </w:p>
          <w:p w14:paraId="2AB59E3A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E872B6">
              <w:rPr>
                <w:sz w:val="22"/>
                <w:szCs w:val="22"/>
              </w:rPr>
              <w:t>(návod firmy HACH)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1483D3FD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Vody pitné, povrchové, podzemní, odpadní, technologické,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20685E3D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503468D4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53F109E2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6114FF7D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Stanovení hliníku (Al) spektrofotometricky kyvetovým testem HACH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7D9A36D2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000.ZP.CL.CL.3_2_62</w:t>
            </w:r>
            <w:r>
              <w:rPr>
                <w:sz w:val="22"/>
                <w:szCs w:val="22"/>
              </w:rPr>
              <w:t>.</w:t>
            </w:r>
          </w:p>
          <w:p w14:paraId="20362362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(návod firmy HACH)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57F81B46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Vody pitné, povrchové, podzemní, odpadní, technologické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643B40DE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:rsidRPr="000B7893" w14:paraId="5157B80C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05A6613D" w14:textId="77777777" w:rsidR="006A1AB9" w:rsidRPr="000B7893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0B7893">
              <w:rPr>
                <w:sz w:val="22"/>
                <w:szCs w:val="22"/>
              </w:rPr>
              <w:t>32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5AED1AEE" w14:textId="77777777" w:rsidR="006A1AB9" w:rsidRPr="000B789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0B7893">
              <w:rPr>
                <w:bCs/>
                <w:sz w:val="22"/>
                <w:szCs w:val="22"/>
              </w:rPr>
              <w:t>Stanovení boru (B) spektrofotometricky kyvetovým testem HACH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552EF806" w14:textId="77777777" w:rsidR="006A1AB9" w:rsidRPr="000B7893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0B7893">
              <w:rPr>
                <w:sz w:val="22"/>
                <w:szCs w:val="22"/>
              </w:rPr>
              <w:t>000.ZP.CL.CL.3_2_67</w:t>
            </w:r>
            <w:r>
              <w:rPr>
                <w:sz w:val="22"/>
                <w:szCs w:val="22"/>
              </w:rPr>
              <w:t>. postup </w:t>
            </w:r>
            <w:r w:rsidRPr="000B7893">
              <w:rPr>
                <w:sz w:val="22"/>
                <w:szCs w:val="22"/>
              </w:rPr>
              <w:t>A</w:t>
            </w:r>
          </w:p>
          <w:p w14:paraId="05EDD6AD" w14:textId="77777777" w:rsidR="006A1AB9" w:rsidRPr="000B789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0B7893">
              <w:rPr>
                <w:sz w:val="22"/>
                <w:szCs w:val="22"/>
              </w:rPr>
              <w:t>(návod firmy HACH)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10514BD2" w14:textId="77777777" w:rsidR="006A1AB9" w:rsidRPr="000B789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0B7893">
              <w:rPr>
                <w:sz w:val="22"/>
                <w:szCs w:val="22"/>
              </w:rPr>
              <w:t>Vody pitné, povrchové, podzemní, odpadní, technologické,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19D667C5" w14:textId="77777777" w:rsidR="006A1AB9" w:rsidRPr="000B7893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0B7893">
              <w:rPr>
                <w:szCs w:val="24"/>
              </w:rPr>
              <w:t>A, D</w:t>
            </w:r>
          </w:p>
        </w:tc>
      </w:tr>
      <w:tr w:rsidR="006A1AB9" w:rsidRPr="000B7893" w14:paraId="239961C7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2D3C8924" w14:textId="77777777" w:rsidR="006A1AB9" w:rsidRPr="000B7893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0B7893">
              <w:rPr>
                <w:sz w:val="22"/>
                <w:szCs w:val="22"/>
              </w:rPr>
              <w:t>33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0665E952" w14:textId="77777777" w:rsidR="006A1AB9" w:rsidRPr="000B789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0B7893">
              <w:rPr>
                <w:bCs/>
                <w:sz w:val="22"/>
                <w:szCs w:val="22"/>
              </w:rPr>
              <w:t>Stanovení boru (B) spektrofotometricky kyvetovým testem HACH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0EB4ADF5" w14:textId="77777777" w:rsidR="006A1AB9" w:rsidRPr="000B7893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0B7893">
              <w:rPr>
                <w:sz w:val="22"/>
                <w:szCs w:val="22"/>
              </w:rPr>
              <w:t>000.ZP.CL.CL.3_2_67</w:t>
            </w:r>
            <w:r>
              <w:rPr>
                <w:sz w:val="22"/>
                <w:szCs w:val="22"/>
              </w:rPr>
              <w:t>. postup </w:t>
            </w:r>
            <w:r w:rsidRPr="000B7893">
              <w:rPr>
                <w:sz w:val="22"/>
                <w:szCs w:val="22"/>
              </w:rPr>
              <w:t>B</w:t>
            </w:r>
          </w:p>
          <w:p w14:paraId="44824833" w14:textId="77777777" w:rsidR="006A1AB9" w:rsidRPr="000B789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0B7893">
              <w:rPr>
                <w:sz w:val="22"/>
                <w:szCs w:val="22"/>
              </w:rPr>
              <w:t>(návod firmy HACH)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5518AF35" w14:textId="77777777" w:rsidR="006A1AB9" w:rsidRPr="000B789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0B7893">
              <w:rPr>
                <w:sz w:val="22"/>
                <w:szCs w:val="22"/>
              </w:rPr>
              <w:t>Zeminy, odpady, kaly, tuhá paliva (TFP, TAP, TBP), VEP</w:t>
            </w:r>
            <w:r w:rsidRPr="000B7893">
              <w:rPr>
                <w:sz w:val="22"/>
                <w:szCs w:val="22"/>
                <w:vertAlign w:val="superscript"/>
              </w:rPr>
              <w:t xml:space="preserve"> </w:t>
            </w:r>
            <w:r w:rsidRPr="000B7893">
              <w:rPr>
                <w:sz w:val="22"/>
                <w:szCs w:val="22"/>
              </w:rPr>
              <w:t>a výrobky</w:t>
            </w:r>
            <w:r w:rsidRPr="000B7893">
              <w:rPr>
                <w:sz w:val="22"/>
                <w:szCs w:val="22"/>
                <w:vertAlign w:val="superscript"/>
              </w:rPr>
              <w:t xml:space="preserve"> </w:t>
            </w:r>
            <w:r w:rsidRPr="000B7893">
              <w:rPr>
                <w:sz w:val="22"/>
                <w:szCs w:val="22"/>
              </w:rPr>
              <w:t>z těchto matric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2F066690" w14:textId="77777777" w:rsidR="006A1AB9" w:rsidRPr="000B7893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0B7893">
              <w:rPr>
                <w:szCs w:val="24"/>
              </w:rPr>
              <w:t>A, D</w:t>
            </w:r>
          </w:p>
        </w:tc>
      </w:tr>
      <w:tr w:rsidR="006A1AB9" w14:paraId="1853506B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4E48E35D" w14:textId="77777777" w:rsidR="006A1AB9" w:rsidRPr="004F1343" w:rsidRDefault="006A1AB9" w:rsidP="00A05941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5D4738FB" w14:textId="77777777" w:rsidR="006A1AB9" w:rsidRPr="004F1343" w:rsidRDefault="006A1AB9" w:rsidP="00A05941">
            <w:pPr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Stanovení kovů AAS elektrotermickou atomizací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1061D8FE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000.ZP.CL.CL.2_2_1</w:t>
            </w:r>
            <w:r>
              <w:rPr>
                <w:sz w:val="22"/>
                <w:szCs w:val="22"/>
              </w:rPr>
              <w:t>.</w:t>
            </w:r>
            <w:r w:rsidRPr="00850C02"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>postup </w:t>
            </w:r>
            <w:r w:rsidRPr="00850C02">
              <w:rPr>
                <w:sz w:val="22"/>
                <w:szCs w:val="22"/>
              </w:rPr>
              <w:t>A</w:t>
            </w:r>
          </w:p>
          <w:p w14:paraId="14CE39A7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</w:t>
            </w:r>
            <w:r w:rsidRPr="00850C02">
              <w:rPr>
                <w:snapToGrid w:val="0"/>
                <w:sz w:val="22"/>
                <w:szCs w:val="22"/>
              </w:rPr>
              <w:t>ČSN EN ISO 15586</w:t>
            </w:r>
            <w:r>
              <w:rPr>
                <w:snapToGrid w:val="0"/>
                <w:sz w:val="22"/>
                <w:szCs w:val="22"/>
              </w:rPr>
              <w:t>;</w:t>
            </w:r>
            <w:r w:rsidRPr="00850C02">
              <w:rPr>
                <w:snapToGrid w:val="0"/>
                <w:sz w:val="22"/>
                <w:szCs w:val="22"/>
              </w:rPr>
              <w:t xml:space="preserve"> </w:t>
            </w:r>
          </w:p>
          <w:p w14:paraId="46868A0B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ISO 12020</w:t>
            </w:r>
            <w:r>
              <w:rPr>
                <w:sz w:val="22"/>
                <w:szCs w:val="22"/>
              </w:rPr>
              <w:t>;</w:t>
            </w:r>
          </w:p>
          <w:p w14:paraId="326AA1B0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1233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3FC9A0AC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ISO 5961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3525C81E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TNV 75 7408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057AF461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75 7400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58FDD9AB" w14:textId="77777777" w:rsidR="006A1AB9" w:rsidRPr="0097061D" w:rsidRDefault="006A1AB9" w:rsidP="00A05941">
            <w:pPr>
              <w:spacing w:before="40" w:after="20"/>
              <w:jc w:val="left"/>
              <w:rPr>
                <w:spacing w:val="-4"/>
                <w:szCs w:val="22"/>
              </w:rPr>
            </w:pPr>
            <w:proofErr w:type="spellStart"/>
            <w:r w:rsidRPr="0097061D">
              <w:rPr>
                <w:spacing w:val="-4"/>
                <w:sz w:val="22"/>
                <w:szCs w:val="22"/>
              </w:rPr>
              <w:t>Methods</w:t>
            </w:r>
            <w:proofErr w:type="spellEnd"/>
            <w:r w:rsidRPr="0097061D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97061D">
              <w:rPr>
                <w:spacing w:val="-4"/>
                <w:sz w:val="22"/>
                <w:szCs w:val="22"/>
              </w:rPr>
              <w:t>manual</w:t>
            </w:r>
            <w:proofErr w:type="spellEnd"/>
            <w:r w:rsidRPr="0097061D">
              <w:rPr>
                <w:spacing w:val="-4"/>
                <w:sz w:val="22"/>
                <w:szCs w:val="22"/>
              </w:rPr>
              <w:t xml:space="preserve"> AAS </w:t>
            </w:r>
            <w:proofErr w:type="spellStart"/>
            <w:r w:rsidRPr="0097061D">
              <w:rPr>
                <w:spacing w:val="-4"/>
                <w:sz w:val="22"/>
                <w:szCs w:val="22"/>
              </w:rPr>
              <w:t>Solaar</w:t>
            </w:r>
            <w:proofErr w:type="spellEnd"/>
            <w:r w:rsidRPr="0097061D">
              <w:rPr>
                <w:spacing w:val="-4"/>
                <w:sz w:val="22"/>
                <w:szCs w:val="22"/>
              </w:rPr>
              <w:t xml:space="preserve"> M6;</w:t>
            </w:r>
          </w:p>
          <w:p w14:paraId="1D946A50" w14:textId="77777777" w:rsidR="006A1AB9" w:rsidRPr="004859D0" w:rsidRDefault="006A1AB9" w:rsidP="00A05941">
            <w:pPr>
              <w:spacing w:before="40" w:after="20"/>
              <w:jc w:val="left"/>
              <w:rPr>
                <w:spacing w:val="-2"/>
                <w:szCs w:val="24"/>
              </w:rPr>
            </w:pPr>
            <w:proofErr w:type="spellStart"/>
            <w:r w:rsidRPr="004859D0">
              <w:rPr>
                <w:spacing w:val="-2"/>
                <w:sz w:val="22"/>
                <w:szCs w:val="22"/>
              </w:rPr>
              <w:t>WinAAS</w:t>
            </w:r>
            <w:proofErr w:type="spellEnd"/>
            <w:r w:rsidRPr="004859D0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4859D0">
              <w:rPr>
                <w:spacing w:val="-2"/>
                <w:sz w:val="22"/>
                <w:szCs w:val="22"/>
              </w:rPr>
              <w:t>cookbook</w:t>
            </w:r>
            <w:proofErr w:type="spellEnd"/>
            <w:r w:rsidRPr="004859D0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4859D0">
              <w:rPr>
                <w:spacing w:val="-2"/>
                <w:sz w:val="22"/>
                <w:szCs w:val="22"/>
              </w:rPr>
              <w:t>Zeenit</w:t>
            </w:r>
            <w:proofErr w:type="spellEnd"/>
            <w:r w:rsidRPr="004859D0">
              <w:rPr>
                <w:spacing w:val="-2"/>
                <w:sz w:val="22"/>
                <w:szCs w:val="22"/>
              </w:rPr>
              <w:t xml:space="preserve"> 700P)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61BF35D5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Vody pitné, povrchové, podzemní, odpadní, technologické,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7F81241C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B, D</w:t>
            </w:r>
          </w:p>
        </w:tc>
      </w:tr>
      <w:tr w:rsidR="006A1AB9" w14:paraId="68D81957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4F40D14B" w14:textId="77777777" w:rsidR="006A1AB9" w:rsidRPr="004F1343" w:rsidRDefault="006A1AB9" w:rsidP="00A05941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04A9FB79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Stanovení kovů AAS elektrotermickou atomizací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0821008A" w14:textId="77777777" w:rsidR="006A1AB9" w:rsidRPr="00765491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65491">
              <w:rPr>
                <w:sz w:val="22"/>
                <w:szCs w:val="22"/>
              </w:rPr>
              <w:t>000.ZP.CL.CL.2_2_1.</w:t>
            </w:r>
            <w:r w:rsidRPr="00765491">
              <w:rPr>
                <w:sz w:val="22"/>
                <w:szCs w:val="22"/>
                <w:vertAlign w:val="superscript"/>
              </w:rPr>
              <w:t xml:space="preserve"> </w:t>
            </w:r>
            <w:r w:rsidRPr="00765491">
              <w:rPr>
                <w:sz w:val="22"/>
                <w:szCs w:val="22"/>
              </w:rPr>
              <w:t>postup B</w:t>
            </w:r>
          </w:p>
          <w:p w14:paraId="751E6EB8" w14:textId="77777777" w:rsidR="006A1AB9" w:rsidRPr="00765491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65491">
              <w:rPr>
                <w:sz w:val="22"/>
                <w:szCs w:val="22"/>
              </w:rPr>
              <w:t>(</w:t>
            </w:r>
            <w:r w:rsidRPr="00765491">
              <w:rPr>
                <w:snapToGrid w:val="0"/>
                <w:sz w:val="22"/>
                <w:szCs w:val="22"/>
              </w:rPr>
              <w:t>ČSN EN ISO 15586;</w:t>
            </w:r>
          </w:p>
          <w:p w14:paraId="2B8A78B7" w14:textId="77777777" w:rsidR="006A1AB9" w:rsidRPr="00765491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65491">
              <w:rPr>
                <w:sz w:val="22"/>
                <w:szCs w:val="22"/>
              </w:rPr>
              <w:t>ČSN EN ISO 12020;</w:t>
            </w:r>
          </w:p>
          <w:p w14:paraId="7A45BF4C" w14:textId="77777777" w:rsidR="006A1AB9" w:rsidRPr="00765491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65491">
              <w:rPr>
                <w:sz w:val="22"/>
                <w:szCs w:val="22"/>
              </w:rPr>
              <w:t xml:space="preserve">ČSN EN 1233; </w:t>
            </w:r>
          </w:p>
          <w:p w14:paraId="60C8B700" w14:textId="77777777" w:rsidR="006A1AB9" w:rsidRPr="00765491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65491">
              <w:rPr>
                <w:sz w:val="22"/>
                <w:szCs w:val="22"/>
              </w:rPr>
              <w:t xml:space="preserve">ČSN EN ISO 5961; </w:t>
            </w:r>
          </w:p>
          <w:p w14:paraId="0F216687" w14:textId="77777777" w:rsidR="006A1AB9" w:rsidRPr="00765491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65491">
              <w:rPr>
                <w:sz w:val="22"/>
                <w:szCs w:val="22"/>
              </w:rPr>
              <w:t xml:space="preserve">TNV 75 7408; </w:t>
            </w:r>
          </w:p>
          <w:p w14:paraId="0F66EF42" w14:textId="77777777" w:rsidR="006A1AB9" w:rsidRPr="00765491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65491">
              <w:rPr>
                <w:sz w:val="22"/>
                <w:szCs w:val="22"/>
              </w:rPr>
              <w:t xml:space="preserve">ČSN 75 7400; </w:t>
            </w:r>
          </w:p>
          <w:p w14:paraId="7AF582E0" w14:textId="77777777" w:rsidR="006A1AB9" w:rsidRPr="00765491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65491">
              <w:rPr>
                <w:sz w:val="22"/>
                <w:szCs w:val="22"/>
              </w:rPr>
              <w:t>ČSN EN ISO 16968;</w:t>
            </w:r>
          </w:p>
          <w:p w14:paraId="37AACBA7" w14:textId="77777777" w:rsidR="006A1AB9" w:rsidRPr="00765491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65491">
              <w:rPr>
                <w:sz w:val="22"/>
                <w:szCs w:val="22"/>
              </w:rPr>
              <w:t>ČSN EN ISO 16967;</w:t>
            </w:r>
          </w:p>
          <w:p w14:paraId="200115EF" w14:textId="058D4B72" w:rsidR="00765491" w:rsidRPr="00765491" w:rsidRDefault="00765491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65491">
              <w:rPr>
                <w:sz w:val="22"/>
                <w:szCs w:val="22"/>
              </w:rPr>
              <w:t>ČSN EN ISO 3884;</w:t>
            </w:r>
          </w:p>
          <w:p w14:paraId="19D725B2" w14:textId="77777777" w:rsidR="006A1AB9" w:rsidRPr="00765491" w:rsidRDefault="006A1AB9" w:rsidP="00A05941">
            <w:pPr>
              <w:spacing w:before="40" w:after="20"/>
              <w:jc w:val="left"/>
              <w:rPr>
                <w:spacing w:val="-4"/>
                <w:sz w:val="22"/>
                <w:szCs w:val="22"/>
              </w:rPr>
            </w:pPr>
            <w:proofErr w:type="spellStart"/>
            <w:r w:rsidRPr="00765491">
              <w:rPr>
                <w:spacing w:val="-4"/>
                <w:sz w:val="22"/>
                <w:szCs w:val="22"/>
              </w:rPr>
              <w:t>Methods</w:t>
            </w:r>
            <w:proofErr w:type="spellEnd"/>
            <w:r w:rsidRPr="00765491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765491">
              <w:rPr>
                <w:spacing w:val="-4"/>
                <w:sz w:val="22"/>
                <w:szCs w:val="22"/>
              </w:rPr>
              <w:t>manual</w:t>
            </w:r>
            <w:proofErr w:type="spellEnd"/>
            <w:r w:rsidRPr="00765491">
              <w:rPr>
                <w:spacing w:val="-4"/>
                <w:sz w:val="22"/>
                <w:szCs w:val="22"/>
              </w:rPr>
              <w:t xml:space="preserve"> AAS </w:t>
            </w:r>
            <w:proofErr w:type="spellStart"/>
            <w:r w:rsidRPr="00765491">
              <w:rPr>
                <w:spacing w:val="-4"/>
                <w:sz w:val="22"/>
                <w:szCs w:val="22"/>
              </w:rPr>
              <w:t>Solaar</w:t>
            </w:r>
            <w:proofErr w:type="spellEnd"/>
            <w:r w:rsidRPr="00765491">
              <w:rPr>
                <w:spacing w:val="-4"/>
                <w:sz w:val="22"/>
                <w:szCs w:val="22"/>
              </w:rPr>
              <w:t xml:space="preserve"> M6;</w:t>
            </w:r>
          </w:p>
          <w:p w14:paraId="6DCDE5E4" w14:textId="77777777" w:rsidR="006A1AB9" w:rsidRPr="00765491" w:rsidRDefault="006A1AB9" w:rsidP="00A05941">
            <w:pPr>
              <w:spacing w:before="40" w:after="20"/>
              <w:jc w:val="left"/>
              <w:rPr>
                <w:spacing w:val="-2"/>
                <w:sz w:val="22"/>
                <w:szCs w:val="22"/>
              </w:rPr>
            </w:pPr>
            <w:proofErr w:type="spellStart"/>
            <w:r w:rsidRPr="00765491">
              <w:rPr>
                <w:spacing w:val="-2"/>
                <w:sz w:val="22"/>
                <w:szCs w:val="22"/>
              </w:rPr>
              <w:t>WinAAS</w:t>
            </w:r>
            <w:proofErr w:type="spellEnd"/>
            <w:r w:rsidRPr="00765491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765491">
              <w:rPr>
                <w:spacing w:val="-2"/>
                <w:sz w:val="22"/>
                <w:szCs w:val="22"/>
              </w:rPr>
              <w:t>cookbook</w:t>
            </w:r>
            <w:proofErr w:type="spellEnd"/>
            <w:r w:rsidRPr="00765491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765491">
              <w:rPr>
                <w:spacing w:val="-2"/>
                <w:sz w:val="22"/>
                <w:szCs w:val="22"/>
              </w:rPr>
              <w:t>Zeenit</w:t>
            </w:r>
            <w:proofErr w:type="spellEnd"/>
            <w:r w:rsidRPr="00765491">
              <w:rPr>
                <w:spacing w:val="-2"/>
                <w:sz w:val="22"/>
                <w:szCs w:val="22"/>
              </w:rPr>
              <w:t xml:space="preserve"> 700P)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0EF95FEE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C5189">
              <w:rPr>
                <w:sz w:val="22"/>
                <w:szCs w:val="22"/>
              </w:rPr>
              <w:t xml:space="preserve">Zeminy, odpady, </w:t>
            </w:r>
            <w:r>
              <w:rPr>
                <w:sz w:val="22"/>
                <w:szCs w:val="22"/>
              </w:rPr>
              <w:t>kaly</w:t>
            </w:r>
            <w:r w:rsidRPr="008C5189">
              <w:rPr>
                <w:sz w:val="22"/>
                <w:szCs w:val="22"/>
              </w:rPr>
              <w:t xml:space="preserve">, tuhá </w:t>
            </w:r>
            <w:r w:rsidRPr="006E3681">
              <w:rPr>
                <w:sz w:val="22"/>
                <w:szCs w:val="22"/>
              </w:rPr>
              <w:t>paliva (TFP, TAP, TBP), hnojiva, VEP</w:t>
            </w:r>
            <w:r w:rsidRPr="006E3681">
              <w:rPr>
                <w:sz w:val="22"/>
                <w:szCs w:val="22"/>
                <w:vertAlign w:val="superscript"/>
              </w:rPr>
              <w:t xml:space="preserve"> </w:t>
            </w:r>
            <w:r w:rsidRPr="006E3681">
              <w:rPr>
                <w:sz w:val="22"/>
                <w:szCs w:val="22"/>
              </w:rPr>
              <w:t xml:space="preserve">a výrobky z těchto </w:t>
            </w:r>
            <w:r w:rsidRPr="008C5189">
              <w:rPr>
                <w:sz w:val="22"/>
                <w:szCs w:val="22"/>
              </w:rPr>
              <w:t>matric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0FE1E9EE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B, D</w:t>
            </w:r>
          </w:p>
        </w:tc>
      </w:tr>
      <w:tr w:rsidR="006A1AB9" w14:paraId="4C434B0F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4550FC31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4EE7B89E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Stanovení kovů AAS elektrotermickou atomizací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2AA276EB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000.ZP.CL.CL.2_2_1</w:t>
            </w:r>
            <w:r>
              <w:rPr>
                <w:sz w:val="22"/>
                <w:szCs w:val="22"/>
              </w:rPr>
              <w:t>.</w:t>
            </w:r>
            <w:r w:rsidRPr="00850C02"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>postup </w:t>
            </w:r>
            <w:r w:rsidRPr="00850C02">
              <w:rPr>
                <w:sz w:val="22"/>
                <w:szCs w:val="22"/>
              </w:rPr>
              <w:t>C</w:t>
            </w:r>
          </w:p>
          <w:p w14:paraId="35B8CFF7" w14:textId="77777777" w:rsidR="006A1AB9" w:rsidRPr="008C5189" w:rsidRDefault="006A1AB9" w:rsidP="00A05941">
            <w:pPr>
              <w:spacing w:before="40" w:after="20"/>
              <w:jc w:val="left"/>
              <w:rPr>
                <w:snapToGrid w:val="0"/>
                <w:szCs w:val="22"/>
              </w:rPr>
            </w:pPr>
            <w:r w:rsidRPr="00850C02">
              <w:rPr>
                <w:sz w:val="22"/>
                <w:szCs w:val="22"/>
              </w:rPr>
              <w:t>(</w:t>
            </w:r>
            <w:r w:rsidRPr="00850C02">
              <w:rPr>
                <w:snapToGrid w:val="0"/>
                <w:sz w:val="22"/>
                <w:szCs w:val="22"/>
              </w:rPr>
              <w:t>ČSN EN ISO 15586</w:t>
            </w:r>
            <w:r>
              <w:rPr>
                <w:snapToGrid w:val="0"/>
                <w:sz w:val="22"/>
                <w:szCs w:val="22"/>
              </w:rPr>
              <w:t>;</w:t>
            </w:r>
          </w:p>
          <w:p w14:paraId="0E0F1239" w14:textId="77777777" w:rsidR="006A1AB9" w:rsidRPr="008C5189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C5189">
              <w:rPr>
                <w:sz w:val="22"/>
                <w:szCs w:val="22"/>
              </w:rPr>
              <w:t>ČSN EN 1233</w:t>
            </w:r>
            <w:r>
              <w:rPr>
                <w:sz w:val="22"/>
                <w:szCs w:val="22"/>
              </w:rPr>
              <w:t>;</w:t>
            </w:r>
          </w:p>
          <w:p w14:paraId="733ABFDD" w14:textId="77777777" w:rsidR="006A1AB9" w:rsidRPr="008C5189" w:rsidRDefault="006A1AB9" w:rsidP="00A05941">
            <w:pPr>
              <w:spacing w:before="40" w:after="20"/>
              <w:jc w:val="left"/>
              <w:rPr>
                <w:snapToGrid w:val="0"/>
                <w:szCs w:val="22"/>
              </w:rPr>
            </w:pPr>
            <w:r w:rsidRPr="008C5189">
              <w:rPr>
                <w:sz w:val="22"/>
                <w:szCs w:val="22"/>
              </w:rPr>
              <w:t>ČSN EN 14902</w:t>
            </w:r>
            <w:r>
              <w:rPr>
                <w:snapToGrid w:val="0"/>
                <w:sz w:val="22"/>
                <w:szCs w:val="22"/>
              </w:rPr>
              <w:t>;</w:t>
            </w:r>
          </w:p>
          <w:p w14:paraId="2FDF731A" w14:textId="77777777" w:rsidR="006A1AB9" w:rsidRPr="008C5189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C5189">
              <w:rPr>
                <w:sz w:val="22"/>
                <w:szCs w:val="22"/>
              </w:rPr>
              <w:t>ČSN 75 7400</w:t>
            </w:r>
            <w:r>
              <w:rPr>
                <w:sz w:val="22"/>
                <w:szCs w:val="22"/>
              </w:rPr>
              <w:t>;</w:t>
            </w:r>
            <w:r w:rsidRPr="008C5189">
              <w:rPr>
                <w:sz w:val="22"/>
                <w:szCs w:val="22"/>
              </w:rPr>
              <w:t xml:space="preserve"> </w:t>
            </w:r>
          </w:p>
          <w:p w14:paraId="2A4F82FD" w14:textId="77777777" w:rsidR="006A1AB9" w:rsidRPr="0097061D" w:rsidRDefault="006A1AB9" w:rsidP="00A05941">
            <w:pPr>
              <w:spacing w:before="40" w:after="20"/>
              <w:jc w:val="left"/>
              <w:rPr>
                <w:spacing w:val="-4"/>
                <w:szCs w:val="22"/>
              </w:rPr>
            </w:pPr>
            <w:proofErr w:type="spellStart"/>
            <w:r w:rsidRPr="0097061D">
              <w:rPr>
                <w:spacing w:val="-4"/>
                <w:sz w:val="22"/>
                <w:szCs w:val="22"/>
              </w:rPr>
              <w:t>Methods</w:t>
            </w:r>
            <w:proofErr w:type="spellEnd"/>
            <w:r w:rsidRPr="0097061D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97061D">
              <w:rPr>
                <w:spacing w:val="-4"/>
                <w:sz w:val="22"/>
                <w:szCs w:val="22"/>
              </w:rPr>
              <w:t>manual</w:t>
            </w:r>
            <w:proofErr w:type="spellEnd"/>
            <w:r w:rsidRPr="0097061D">
              <w:rPr>
                <w:spacing w:val="-4"/>
                <w:sz w:val="22"/>
                <w:szCs w:val="22"/>
              </w:rPr>
              <w:t xml:space="preserve"> AAS </w:t>
            </w:r>
            <w:proofErr w:type="spellStart"/>
            <w:r w:rsidRPr="0097061D">
              <w:rPr>
                <w:spacing w:val="-4"/>
                <w:sz w:val="22"/>
                <w:szCs w:val="22"/>
              </w:rPr>
              <w:t>Solaar</w:t>
            </w:r>
            <w:proofErr w:type="spellEnd"/>
            <w:r w:rsidRPr="0097061D">
              <w:rPr>
                <w:spacing w:val="-4"/>
                <w:sz w:val="22"/>
                <w:szCs w:val="22"/>
              </w:rPr>
              <w:t xml:space="preserve"> M6;</w:t>
            </w:r>
          </w:p>
          <w:p w14:paraId="4760F5E2" w14:textId="77777777" w:rsidR="006A1AB9" w:rsidRPr="004859D0" w:rsidRDefault="006A1AB9" w:rsidP="00A05941">
            <w:pPr>
              <w:spacing w:before="40" w:after="20"/>
              <w:jc w:val="left"/>
              <w:rPr>
                <w:spacing w:val="-2"/>
                <w:szCs w:val="24"/>
              </w:rPr>
            </w:pPr>
            <w:proofErr w:type="spellStart"/>
            <w:r w:rsidRPr="004859D0">
              <w:rPr>
                <w:spacing w:val="-2"/>
                <w:sz w:val="22"/>
                <w:szCs w:val="22"/>
              </w:rPr>
              <w:t>WinAAS</w:t>
            </w:r>
            <w:proofErr w:type="spellEnd"/>
            <w:r w:rsidRPr="004859D0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4859D0">
              <w:rPr>
                <w:spacing w:val="-2"/>
                <w:sz w:val="22"/>
                <w:szCs w:val="22"/>
              </w:rPr>
              <w:t>cookbook</w:t>
            </w:r>
            <w:proofErr w:type="spellEnd"/>
            <w:r w:rsidRPr="004859D0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4859D0">
              <w:rPr>
                <w:spacing w:val="-2"/>
                <w:sz w:val="22"/>
                <w:szCs w:val="22"/>
              </w:rPr>
              <w:t>Zeenit</w:t>
            </w:r>
            <w:proofErr w:type="spellEnd"/>
            <w:r w:rsidRPr="004859D0">
              <w:rPr>
                <w:spacing w:val="-2"/>
                <w:sz w:val="22"/>
                <w:szCs w:val="22"/>
              </w:rPr>
              <w:t xml:space="preserve"> 700P)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6DC5AE00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Venkovní ovzduší, pracovní prostředí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53B11A1A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B, D</w:t>
            </w:r>
          </w:p>
        </w:tc>
      </w:tr>
      <w:tr w:rsidR="006A1AB9" w14:paraId="5C072144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4CA362B4" w14:textId="77777777" w:rsidR="006A1AB9" w:rsidRPr="004F1343" w:rsidRDefault="006A1AB9" w:rsidP="00A05941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330E6E94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Stanovení kovů AAS elektrotermickou atomizací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4BB4FFC7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000.ZP.CL.CL.2_2_1</w:t>
            </w:r>
            <w:r>
              <w:rPr>
                <w:sz w:val="22"/>
                <w:szCs w:val="22"/>
              </w:rPr>
              <w:t>.</w:t>
            </w:r>
            <w:r w:rsidRPr="00337F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postup </w:t>
            </w:r>
            <w:r w:rsidRPr="00850C02">
              <w:rPr>
                <w:sz w:val="22"/>
                <w:szCs w:val="22"/>
              </w:rPr>
              <w:t>D</w:t>
            </w:r>
          </w:p>
          <w:p w14:paraId="79C5513A" w14:textId="77777777" w:rsidR="006A1AB9" w:rsidRPr="00850C02" w:rsidRDefault="006A1AB9" w:rsidP="00A05941">
            <w:pPr>
              <w:spacing w:before="40" w:after="20"/>
              <w:jc w:val="left"/>
              <w:rPr>
                <w:snapToGrid w:val="0"/>
                <w:szCs w:val="22"/>
              </w:rPr>
            </w:pPr>
            <w:r w:rsidRPr="00850C02">
              <w:rPr>
                <w:sz w:val="22"/>
                <w:szCs w:val="22"/>
              </w:rPr>
              <w:t>(</w:t>
            </w:r>
            <w:r w:rsidRPr="00850C02">
              <w:rPr>
                <w:snapToGrid w:val="0"/>
                <w:sz w:val="22"/>
                <w:szCs w:val="22"/>
              </w:rPr>
              <w:t>ČSN EN ISO 15586</w:t>
            </w:r>
            <w:r>
              <w:rPr>
                <w:snapToGrid w:val="0"/>
                <w:sz w:val="22"/>
                <w:szCs w:val="22"/>
              </w:rPr>
              <w:t>;</w:t>
            </w:r>
          </w:p>
          <w:p w14:paraId="21CA1968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1233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613D5DA8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ČSN EN ISO 5961)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0A3EDCB0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Kyselina sírová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28A4F992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B, D</w:t>
            </w:r>
          </w:p>
        </w:tc>
      </w:tr>
      <w:tr w:rsidR="006A1AB9" w14:paraId="09E5B777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189415A2" w14:textId="77777777" w:rsidR="006A1AB9" w:rsidRPr="004F1343" w:rsidRDefault="006A1AB9" w:rsidP="00A05941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040E98DC" w14:textId="77777777" w:rsidR="006A1AB9" w:rsidRPr="001C69E0" w:rsidRDefault="006A1AB9" w:rsidP="00A05941">
            <w:pPr>
              <w:spacing w:before="40" w:after="20"/>
              <w:jc w:val="left"/>
              <w:rPr>
                <w:strike/>
                <w:szCs w:val="24"/>
              </w:rPr>
            </w:pPr>
            <w:r w:rsidRPr="00850C02">
              <w:rPr>
                <w:sz w:val="22"/>
                <w:szCs w:val="22"/>
              </w:rPr>
              <w:t>Stanovení kovů AAS elektrotermickou atomizací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3F0ADB75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000.ZP.CL.CL.2_2_1</w:t>
            </w:r>
            <w:r>
              <w:rPr>
                <w:sz w:val="22"/>
                <w:szCs w:val="22"/>
              </w:rPr>
              <w:t>.</w:t>
            </w:r>
            <w:r w:rsidRPr="00337F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postup </w:t>
            </w:r>
            <w:r w:rsidRPr="00850C02">
              <w:rPr>
                <w:sz w:val="22"/>
                <w:szCs w:val="22"/>
              </w:rPr>
              <w:t>E</w:t>
            </w:r>
          </w:p>
          <w:p w14:paraId="1E91DF70" w14:textId="77777777" w:rsidR="006A1AB9" w:rsidRPr="00850C02" w:rsidRDefault="006A1AB9" w:rsidP="00A05941">
            <w:pPr>
              <w:spacing w:before="40" w:after="20"/>
              <w:jc w:val="left"/>
              <w:rPr>
                <w:snapToGrid w:val="0"/>
                <w:szCs w:val="22"/>
              </w:rPr>
            </w:pPr>
            <w:r w:rsidRPr="00850C02">
              <w:rPr>
                <w:sz w:val="22"/>
                <w:szCs w:val="22"/>
              </w:rPr>
              <w:t>(</w:t>
            </w:r>
            <w:r w:rsidRPr="00850C02">
              <w:rPr>
                <w:snapToGrid w:val="0"/>
                <w:sz w:val="22"/>
                <w:szCs w:val="22"/>
              </w:rPr>
              <w:t>ČSN EN ISO 15586</w:t>
            </w:r>
            <w:r>
              <w:rPr>
                <w:snapToGrid w:val="0"/>
                <w:sz w:val="22"/>
                <w:szCs w:val="22"/>
              </w:rPr>
              <w:t>;</w:t>
            </w:r>
          </w:p>
          <w:p w14:paraId="5D358D8C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ISO 12020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6A842719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1233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6ADCD1DB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ISO 5961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346BAE5A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TNV 75 7408</w:t>
            </w:r>
            <w:r>
              <w:rPr>
                <w:sz w:val="22"/>
                <w:szCs w:val="22"/>
              </w:rPr>
              <w:t>;</w:t>
            </w:r>
          </w:p>
          <w:p w14:paraId="220C8CD6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75 7400</w:t>
            </w:r>
            <w:r>
              <w:rPr>
                <w:sz w:val="22"/>
                <w:szCs w:val="22"/>
              </w:rPr>
              <w:t>;</w:t>
            </w:r>
          </w:p>
          <w:p w14:paraId="5683B4EC" w14:textId="77777777" w:rsidR="006A1AB9" w:rsidRPr="0097061D" w:rsidRDefault="006A1AB9" w:rsidP="00A05941">
            <w:pPr>
              <w:spacing w:before="40" w:after="20"/>
              <w:jc w:val="left"/>
              <w:rPr>
                <w:spacing w:val="-4"/>
                <w:szCs w:val="22"/>
              </w:rPr>
            </w:pPr>
            <w:proofErr w:type="spellStart"/>
            <w:r w:rsidRPr="0097061D">
              <w:rPr>
                <w:spacing w:val="-4"/>
                <w:sz w:val="22"/>
                <w:szCs w:val="22"/>
              </w:rPr>
              <w:t>Methods</w:t>
            </w:r>
            <w:proofErr w:type="spellEnd"/>
            <w:r w:rsidRPr="0097061D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97061D">
              <w:rPr>
                <w:spacing w:val="-4"/>
                <w:sz w:val="22"/>
                <w:szCs w:val="22"/>
              </w:rPr>
              <w:t>manual</w:t>
            </w:r>
            <w:proofErr w:type="spellEnd"/>
            <w:r w:rsidRPr="0097061D">
              <w:rPr>
                <w:spacing w:val="-4"/>
                <w:sz w:val="22"/>
                <w:szCs w:val="22"/>
              </w:rPr>
              <w:t xml:space="preserve"> AAS </w:t>
            </w:r>
            <w:proofErr w:type="spellStart"/>
            <w:r w:rsidRPr="0097061D">
              <w:rPr>
                <w:spacing w:val="-4"/>
                <w:sz w:val="22"/>
                <w:szCs w:val="22"/>
              </w:rPr>
              <w:t>Solaar</w:t>
            </w:r>
            <w:proofErr w:type="spellEnd"/>
            <w:r w:rsidRPr="0097061D">
              <w:rPr>
                <w:spacing w:val="-4"/>
                <w:sz w:val="22"/>
                <w:szCs w:val="22"/>
              </w:rPr>
              <w:t xml:space="preserve"> M6;</w:t>
            </w:r>
          </w:p>
          <w:p w14:paraId="15C0B101" w14:textId="77777777" w:rsidR="006A1AB9" w:rsidRPr="004859D0" w:rsidRDefault="006A1AB9" w:rsidP="00A05941">
            <w:pPr>
              <w:spacing w:before="40" w:after="20"/>
              <w:jc w:val="left"/>
              <w:rPr>
                <w:spacing w:val="-2"/>
                <w:szCs w:val="24"/>
              </w:rPr>
            </w:pPr>
            <w:proofErr w:type="spellStart"/>
            <w:r w:rsidRPr="004859D0">
              <w:rPr>
                <w:spacing w:val="-2"/>
                <w:sz w:val="22"/>
                <w:szCs w:val="22"/>
              </w:rPr>
              <w:t>WinAAS</w:t>
            </w:r>
            <w:proofErr w:type="spellEnd"/>
            <w:r w:rsidRPr="004859D0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4859D0">
              <w:rPr>
                <w:spacing w:val="-2"/>
                <w:sz w:val="22"/>
                <w:szCs w:val="22"/>
              </w:rPr>
              <w:t>cookbook</w:t>
            </w:r>
            <w:proofErr w:type="spellEnd"/>
            <w:r w:rsidRPr="004859D0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4859D0">
              <w:rPr>
                <w:spacing w:val="-2"/>
                <w:sz w:val="22"/>
                <w:szCs w:val="22"/>
              </w:rPr>
              <w:t>Zeenit</w:t>
            </w:r>
            <w:proofErr w:type="spellEnd"/>
            <w:r w:rsidRPr="004859D0">
              <w:rPr>
                <w:spacing w:val="-2"/>
                <w:sz w:val="22"/>
                <w:szCs w:val="22"/>
              </w:rPr>
              <w:t xml:space="preserve"> 700P)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1C534317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 xml:space="preserve">Oleje, kapalná paliva, </w:t>
            </w:r>
            <w:proofErr w:type="spellStart"/>
            <w:r w:rsidRPr="00850C02">
              <w:rPr>
                <w:sz w:val="22"/>
                <w:szCs w:val="22"/>
              </w:rPr>
              <w:t>karbochemické</w:t>
            </w:r>
            <w:proofErr w:type="spellEnd"/>
            <w:r w:rsidRPr="00850C02">
              <w:rPr>
                <w:sz w:val="22"/>
                <w:szCs w:val="22"/>
              </w:rPr>
              <w:t xml:space="preserve"> produkty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41418706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B, D</w:t>
            </w:r>
          </w:p>
        </w:tc>
      </w:tr>
      <w:tr w:rsidR="006A1AB9" w14:paraId="22CEBDC8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4CBC123E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6614AF56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Stanovení kovů AAS plamenovou technikou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429755C7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000.ZP.CL.CL.2_2_2</w:t>
            </w:r>
            <w:r>
              <w:rPr>
                <w:sz w:val="22"/>
                <w:szCs w:val="22"/>
              </w:rPr>
              <w:t>.</w:t>
            </w:r>
            <w:r w:rsidRPr="00337F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postup </w:t>
            </w:r>
            <w:r w:rsidRPr="00850C02">
              <w:rPr>
                <w:sz w:val="22"/>
                <w:szCs w:val="22"/>
              </w:rPr>
              <w:t>A</w:t>
            </w:r>
          </w:p>
          <w:p w14:paraId="42C27D79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(ČSN ISO 7980</w:t>
            </w:r>
            <w:r>
              <w:rPr>
                <w:sz w:val="22"/>
                <w:szCs w:val="22"/>
              </w:rPr>
              <w:t>;</w:t>
            </w:r>
          </w:p>
          <w:p w14:paraId="3A545E0E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TNV 75 7408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51A9036B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ISO 9964-1</w:t>
            </w:r>
            <w:r>
              <w:rPr>
                <w:sz w:val="22"/>
                <w:szCs w:val="22"/>
              </w:rPr>
              <w:t>;</w:t>
            </w:r>
          </w:p>
          <w:p w14:paraId="5BF512E2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ISO 9964-2</w:t>
            </w:r>
            <w:r>
              <w:rPr>
                <w:sz w:val="22"/>
                <w:szCs w:val="22"/>
              </w:rPr>
              <w:t>;</w:t>
            </w:r>
          </w:p>
          <w:p w14:paraId="63E26155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ISO 8288, metoda A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7EBCF608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ISO 12020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32379049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ISO 5961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18A71245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1233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5C749B0F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75 7385</w:t>
            </w:r>
            <w:r>
              <w:rPr>
                <w:sz w:val="22"/>
                <w:szCs w:val="22"/>
              </w:rPr>
              <w:t>;</w:t>
            </w:r>
          </w:p>
          <w:p w14:paraId="006D7EEC" w14:textId="77777777" w:rsidR="006A1AB9" w:rsidRPr="0097061D" w:rsidRDefault="006A1AB9" w:rsidP="00A05941">
            <w:pPr>
              <w:spacing w:before="40" w:after="20"/>
              <w:jc w:val="left"/>
              <w:rPr>
                <w:spacing w:val="-6"/>
                <w:szCs w:val="24"/>
              </w:rPr>
            </w:pPr>
            <w:proofErr w:type="spellStart"/>
            <w:r w:rsidRPr="0097061D">
              <w:rPr>
                <w:spacing w:val="-6"/>
                <w:sz w:val="22"/>
                <w:szCs w:val="22"/>
              </w:rPr>
              <w:t>Methods</w:t>
            </w:r>
            <w:proofErr w:type="spellEnd"/>
            <w:r w:rsidRPr="0097061D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97061D">
              <w:rPr>
                <w:spacing w:val="-6"/>
                <w:sz w:val="22"/>
                <w:szCs w:val="22"/>
              </w:rPr>
              <w:t>manual</w:t>
            </w:r>
            <w:proofErr w:type="spellEnd"/>
            <w:r w:rsidRPr="0097061D">
              <w:rPr>
                <w:spacing w:val="-6"/>
                <w:sz w:val="22"/>
                <w:szCs w:val="22"/>
              </w:rPr>
              <w:t xml:space="preserve"> AAS </w:t>
            </w:r>
            <w:proofErr w:type="spellStart"/>
            <w:r w:rsidRPr="0097061D">
              <w:rPr>
                <w:spacing w:val="-6"/>
                <w:sz w:val="22"/>
                <w:szCs w:val="22"/>
              </w:rPr>
              <w:t>Solaar</w:t>
            </w:r>
            <w:proofErr w:type="spellEnd"/>
            <w:r w:rsidRPr="0097061D">
              <w:rPr>
                <w:spacing w:val="-6"/>
                <w:sz w:val="22"/>
                <w:szCs w:val="22"/>
              </w:rPr>
              <w:t xml:space="preserve"> 939)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03AAC981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 xml:space="preserve">Vody pitné, povrchové, podzemní, odpadní, </w:t>
            </w:r>
            <w:r>
              <w:rPr>
                <w:sz w:val="22"/>
                <w:szCs w:val="22"/>
              </w:rPr>
              <w:t>technologické</w:t>
            </w:r>
            <w:r w:rsidRPr="00850C02">
              <w:rPr>
                <w:sz w:val="22"/>
                <w:szCs w:val="22"/>
              </w:rPr>
              <w:t>,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4A00FBF5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B, D</w:t>
            </w:r>
          </w:p>
        </w:tc>
      </w:tr>
      <w:tr w:rsidR="006A1AB9" w14:paraId="4F1E263F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705358BA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487FC4D1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C5189">
              <w:rPr>
                <w:sz w:val="22"/>
                <w:szCs w:val="22"/>
              </w:rPr>
              <w:t>Stanovení kovů AAS plamenovou technikou a stechiometrické výpočty obsahu sloučenin dopočtem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68AE5978" w14:textId="77777777" w:rsidR="006A1AB9" w:rsidRPr="008C5189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8C5189">
              <w:rPr>
                <w:sz w:val="22"/>
                <w:szCs w:val="22"/>
              </w:rPr>
              <w:t>000.ZP.CL.CL.2_2_2</w:t>
            </w:r>
            <w:r>
              <w:rPr>
                <w:sz w:val="22"/>
                <w:szCs w:val="22"/>
              </w:rPr>
              <w:t>.</w:t>
            </w:r>
            <w:r w:rsidRPr="008C5189"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>postup </w:t>
            </w:r>
            <w:r w:rsidRPr="008C5189">
              <w:rPr>
                <w:sz w:val="22"/>
                <w:szCs w:val="22"/>
              </w:rPr>
              <w:t>B</w:t>
            </w:r>
          </w:p>
          <w:p w14:paraId="03AB3EBE" w14:textId="77777777" w:rsidR="006A1AB9" w:rsidRPr="008C5189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8C5189">
              <w:rPr>
                <w:sz w:val="22"/>
                <w:szCs w:val="22"/>
              </w:rPr>
              <w:t>(ČSN ISO 7980</w:t>
            </w:r>
            <w:r>
              <w:rPr>
                <w:sz w:val="22"/>
                <w:szCs w:val="22"/>
              </w:rPr>
              <w:t>;</w:t>
            </w:r>
          </w:p>
          <w:p w14:paraId="5B92B2F3" w14:textId="77777777" w:rsidR="006A1AB9" w:rsidRPr="008C5189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8C5189">
              <w:rPr>
                <w:sz w:val="22"/>
                <w:szCs w:val="22"/>
              </w:rPr>
              <w:t>TNV 75 7408</w:t>
            </w:r>
            <w:r>
              <w:rPr>
                <w:sz w:val="22"/>
                <w:szCs w:val="22"/>
              </w:rPr>
              <w:t>;</w:t>
            </w:r>
            <w:r w:rsidRPr="008C5189">
              <w:rPr>
                <w:sz w:val="22"/>
                <w:szCs w:val="22"/>
              </w:rPr>
              <w:t xml:space="preserve"> </w:t>
            </w:r>
          </w:p>
          <w:p w14:paraId="25E7E966" w14:textId="77777777" w:rsidR="006A1AB9" w:rsidRPr="008C5189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8C5189">
              <w:rPr>
                <w:sz w:val="22"/>
                <w:szCs w:val="22"/>
              </w:rPr>
              <w:t>ČSN ISO 9964-1</w:t>
            </w:r>
            <w:r>
              <w:rPr>
                <w:sz w:val="22"/>
                <w:szCs w:val="22"/>
              </w:rPr>
              <w:t>;</w:t>
            </w:r>
          </w:p>
          <w:p w14:paraId="4CF1AEB8" w14:textId="77777777" w:rsidR="006A1AB9" w:rsidRPr="008C5189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8C5189">
              <w:rPr>
                <w:sz w:val="22"/>
                <w:szCs w:val="22"/>
              </w:rPr>
              <w:t>ČSN ISO 9964-2</w:t>
            </w:r>
            <w:r>
              <w:rPr>
                <w:sz w:val="22"/>
                <w:szCs w:val="22"/>
              </w:rPr>
              <w:t>;</w:t>
            </w:r>
          </w:p>
          <w:p w14:paraId="6EC89950" w14:textId="77777777" w:rsidR="006A1AB9" w:rsidRPr="008C5189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8C5189">
              <w:rPr>
                <w:sz w:val="22"/>
                <w:szCs w:val="22"/>
              </w:rPr>
              <w:t>ČSN ISO 8288, metoda A</w:t>
            </w:r>
            <w:r>
              <w:rPr>
                <w:sz w:val="22"/>
                <w:szCs w:val="22"/>
              </w:rPr>
              <w:t>;</w:t>
            </w:r>
          </w:p>
          <w:p w14:paraId="20AE956A" w14:textId="77777777" w:rsidR="006A1AB9" w:rsidRPr="008C5189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8C5189">
              <w:rPr>
                <w:sz w:val="22"/>
                <w:szCs w:val="22"/>
              </w:rPr>
              <w:t>ČSN EN ISO 12020</w:t>
            </w:r>
            <w:r>
              <w:rPr>
                <w:sz w:val="22"/>
                <w:szCs w:val="22"/>
              </w:rPr>
              <w:t>;</w:t>
            </w:r>
            <w:r w:rsidRPr="008C5189">
              <w:rPr>
                <w:sz w:val="22"/>
                <w:szCs w:val="22"/>
              </w:rPr>
              <w:t xml:space="preserve"> </w:t>
            </w:r>
          </w:p>
          <w:p w14:paraId="64A6C704" w14:textId="77777777" w:rsidR="006A1AB9" w:rsidRPr="008C5189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8C5189">
              <w:rPr>
                <w:sz w:val="22"/>
                <w:szCs w:val="22"/>
              </w:rPr>
              <w:t>ČSN EN ISO 5961</w:t>
            </w:r>
            <w:r>
              <w:rPr>
                <w:sz w:val="22"/>
                <w:szCs w:val="22"/>
              </w:rPr>
              <w:t>;</w:t>
            </w:r>
            <w:r w:rsidRPr="008C5189">
              <w:rPr>
                <w:sz w:val="22"/>
                <w:szCs w:val="22"/>
              </w:rPr>
              <w:t xml:space="preserve"> </w:t>
            </w:r>
          </w:p>
          <w:p w14:paraId="6D2DD78A" w14:textId="77777777" w:rsidR="006A1AB9" w:rsidRPr="008C5189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8C5189">
              <w:rPr>
                <w:sz w:val="22"/>
                <w:szCs w:val="22"/>
              </w:rPr>
              <w:t>ČSN EN 1233</w:t>
            </w:r>
            <w:r>
              <w:rPr>
                <w:sz w:val="22"/>
                <w:szCs w:val="22"/>
              </w:rPr>
              <w:t>;</w:t>
            </w:r>
            <w:r w:rsidRPr="008C5189">
              <w:rPr>
                <w:sz w:val="22"/>
                <w:szCs w:val="22"/>
              </w:rPr>
              <w:t xml:space="preserve"> </w:t>
            </w:r>
          </w:p>
          <w:p w14:paraId="12B2C957" w14:textId="77777777" w:rsidR="006A1AB9" w:rsidRPr="008C5189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8C5189">
              <w:rPr>
                <w:sz w:val="22"/>
                <w:szCs w:val="22"/>
              </w:rPr>
              <w:t>ČSN 75 7385</w:t>
            </w:r>
            <w:r>
              <w:rPr>
                <w:sz w:val="22"/>
                <w:szCs w:val="22"/>
              </w:rPr>
              <w:t>;</w:t>
            </w:r>
          </w:p>
          <w:p w14:paraId="6FE2B9FD" w14:textId="77777777" w:rsidR="006A1AB9" w:rsidRPr="008C5189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C5189">
              <w:rPr>
                <w:sz w:val="22"/>
                <w:szCs w:val="22"/>
              </w:rPr>
              <w:t>ČSN EN ISO 16968</w:t>
            </w:r>
            <w:r>
              <w:rPr>
                <w:sz w:val="22"/>
                <w:szCs w:val="22"/>
              </w:rPr>
              <w:t>;</w:t>
            </w:r>
          </w:p>
          <w:p w14:paraId="6805FF44" w14:textId="77777777" w:rsidR="006A1AB9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C5189">
              <w:rPr>
                <w:sz w:val="22"/>
                <w:szCs w:val="22"/>
              </w:rPr>
              <w:t>ČSN EN ISO 16967</w:t>
            </w:r>
            <w:r>
              <w:rPr>
                <w:sz w:val="22"/>
                <w:szCs w:val="22"/>
              </w:rPr>
              <w:t>;</w:t>
            </w:r>
          </w:p>
          <w:p w14:paraId="3C5E57DA" w14:textId="481158C8" w:rsidR="006A1AB9" w:rsidRPr="00765491" w:rsidRDefault="00765491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65491">
              <w:rPr>
                <w:sz w:val="22"/>
                <w:szCs w:val="22"/>
              </w:rPr>
              <w:t>ČSN EN ISO 3884;</w:t>
            </w:r>
          </w:p>
          <w:p w14:paraId="0A5D2CC7" w14:textId="77777777" w:rsidR="006A1AB9" w:rsidRPr="0097061D" w:rsidRDefault="006A1AB9" w:rsidP="00A05941">
            <w:pPr>
              <w:spacing w:before="40" w:after="20"/>
              <w:jc w:val="left"/>
              <w:rPr>
                <w:spacing w:val="-6"/>
                <w:szCs w:val="24"/>
              </w:rPr>
            </w:pPr>
            <w:proofErr w:type="spellStart"/>
            <w:r w:rsidRPr="0097061D">
              <w:rPr>
                <w:spacing w:val="-6"/>
                <w:sz w:val="22"/>
                <w:szCs w:val="22"/>
              </w:rPr>
              <w:t>Methods</w:t>
            </w:r>
            <w:proofErr w:type="spellEnd"/>
            <w:r w:rsidRPr="0097061D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97061D">
              <w:rPr>
                <w:spacing w:val="-6"/>
                <w:sz w:val="22"/>
                <w:szCs w:val="22"/>
              </w:rPr>
              <w:t>manual</w:t>
            </w:r>
            <w:proofErr w:type="spellEnd"/>
            <w:r w:rsidRPr="0097061D">
              <w:rPr>
                <w:spacing w:val="-6"/>
                <w:sz w:val="22"/>
                <w:szCs w:val="22"/>
              </w:rPr>
              <w:t xml:space="preserve"> AAS </w:t>
            </w:r>
            <w:proofErr w:type="spellStart"/>
            <w:r w:rsidRPr="0097061D">
              <w:rPr>
                <w:spacing w:val="-6"/>
                <w:sz w:val="22"/>
                <w:szCs w:val="22"/>
              </w:rPr>
              <w:t>Solaar</w:t>
            </w:r>
            <w:proofErr w:type="spellEnd"/>
            <w:r w:rsidRPr="0097061D">
              <w:rPr>
                <w:spacing w:val="-6"/>
                <w:sz w:val="22"/>
                <w:szCs w:val="22"/>
              </w:rPr>
              <w:t xml:space="preserve"> 939)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338B74F5" w14:textId="77777777" w:rsidR="006A1AB9" w:rsidRPr="004F1343" w:rsidRDefault="006A1AB9" w:rsidP="00A05941">
            <w:pPr>
              <w:keepNext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 xml:space="preserve">Zeminy, odpady, </w:t>
            </w:r>
            <w:r>
              <w:rPr>
                <w:sz w:val="22"/>
                <w:szCs w:val="22"/>
              </w:rPr>
              <w:t>kaly</w:t>
            </w:r>
            <w:r w:rsidRPr="00850C02">
              <w:rPr>
                <w:sz w:val="22"/>
                <w:szCs w:val="22"/>
              </w:rPr>
              <w:t>, tuhá paliva (TFP, TAP, TBP</w:t>
            </w:r>
            <w:r w:rsidRPr="006E3681">
              <w:rPr>
                <w:sz w:val="22"/>
                <w:szCs w:val="22"/>
              </w:rPr>
              <w:t>), hnojiva, VEP</w:t>
            </w:r>
            <w:r w:rsidRPr="006E3681">
              <w:rPr>
                <w:sz w:val="22"/>
                <w:szCs w:val="22"/>
                <w:vertAlign w:val="superscript"/>
              </w:rPr>
              <w:t xml:space="preserve"> </w:t>
            </w:r>
            <w:r w:rsidRPr="006E3681">
              <w:rPr>
                <w:sz w:val="22"/>
                <w:szCs w:val="22"/>
              </w:rPr>
              <w:t xml:space="preserve">a výrobky z těchto </w:t>
            </w:r>
            <w:r w:rsidRPr="00850C02">
              <w:rPr>
                <w:sz w:val="22"/>
                <w:szCs w:val="22"/>
              </w:rPr>
              <w:t>matric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0812AA5B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B, D</w:t>
            </w:r>
          </w:p>
        </w:tc>
      </w:tr>
      <w:tr w:rsidR="006A1AB9" w14:paraId="25E5D7E1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52AE19C6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7C1FA76E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Stanovení kovů AAS plamenovou technikou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65671361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000.ZP.CL.CL.2_2_2</w:t>
            </w:r>
            <w:r>
              <w:rPr>
                <w:sz w:val="22"/>
                <w:szCs w:val="22"/>
              </w:rPr>
              <w:t>.</w:t>
            </w:r>
            <w:r w:rsidRPr="00850C02"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>postup </w:t>
            </w:r>
            <w:r w:rsidRPr="00850C02">
              <w:rPr>
                <w:sz w:val="22"/>
                <w:szCs w:val="22"/>
              </w:rPr>
              <w:t>C</w:t>
            </w:r>
          </w:p>
          <w:p w14:paraId="3E5F6A26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(ČSN ISO 8288, metoda A</w:t>
            </w:r>
            <w:r>
              <w:rPr>
                <w:sz w:val="22"/>
                <w:szCs w:val="22"/>
              </w:rPr>
              <w:t>;</w:t>
            </w:r>
          </w:p>
          <w:p w14:paraId="6D77FB95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ISO 5961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2EFB83C8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1233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01FB64DB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75 7385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2458C6D4" w14:textId="77777777" w:rsidR="006A1AB9" w:rsidRPr="004859D0" w:rsidRDefault="006A1AB9" w:rsidP="00A05941">
            <w:pPr>
              <w:spacing w:before="40" w:after="20"/>
              <w:jc w:val="left"/>
              <w:rPr>
                <w:spacing w:val="-6"/>
                <w:szCs w:val="22"/>
              </w:rPr>
            </w:pPr>
            <w:proofErr w:type="spellStart"/>
            <w:r w:rsidRPr="004859D0">
              <w:rPr>
                <w:spacing w:val="-6"/>
                <w:sz w:val="22"/>
                <w:szCs w:val="22"/>
              </w:rPr>
              <w:t>Methods</w:t>
            </w:r>
            <w:proofErr w:type="spellEnd"/>
            <w:r w:rsidRPr="004859D0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4859D0">
              <w:rPr>
                <w:spacing w:val="-6"/>
                <w:sz w:val="22"/>
                <w:szCs w:val="22"/>
              </w:rPr>
              <w:t>manual</w:t>
            </w:r>
            <w:proofErr w:type="spellEnd"/>
            <w:r w:rsidRPr="004859D0">
              <w:rPr>
                <w:spacing w:val="-6"/>
                <w:sz w:val="22"/>
                <w:szCs w:val="22"/>
              </w:rPr>
              <w:t xml:space="preserve"> AAS </w:t>
            </w:r>
            <w:proofErr w:type="spellStart"/>
            <w:r w:rsidRPr="004859D0">
              <w:rPr>
                <w:spacing w:val="-6"/>
                <w:sz w:val="22"/>
                <w:szCs w:val="22"/>
              </w:rPr>
              <w:t>Solaar</w:t>
            </w:r>
            <w:proofErr w:type="spellEnd"/>
            <w:r w:rsidRPr="004859D0">
              <w:rPr>
                <w:spacing w:val="-6"/>
                <w:sz w:val="22"/>
                <w:szCs w:val="22"/>
              </w:rPr>
              <w:t xml:space="preserve"> 939)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7CD07F5E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Venkovní ovzduší, pracovní prostředí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65B32D83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B, D</w:t>
            </w:r>
          </w:p>
        </w:tc>
      </w:tr>
      <w:tr w:rsidR="006A1AB9" w14:paraId="418AA761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7D978BAE" w14:textId="77777777" w:rsidR="006A1AB9" w:rsidRPr="004F1343" w:rsidRDefault="006A1AB9" w:rsidP="00A05941">
            <w:pPr>
              <w:keepNext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39D69436" w14:textId="77777777" w:rsidR="006A1AB9" w:rsidRPr="004F1343" w:rsidRDefault="006A1AB9" w:rsidP="00A05941">
            <w:pPr>
              <w:keepNext/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Stanovení kovů AAS plamenovou technikou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7800BB26" w14:textId="77777777" w:rsidR="006A1AB9" w:rsidRPr="00850C02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000.ZP.CL.CL.2_2_2</w:t>
            </w:r>
            <w:r>
              <w:rPr>
                <w:sz w:val="22"/>
                <w:szCs w:val="22"/>
              </w:rPr>
              <w:t>.</w:t>
            </w:r>
            <w:r w:rsidRPr="00850C02"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>postup </w:t>
            </w:r>
            <w:r w:rsidRPr="00850C02">
              <w:rPr>
                <w:sz w:val="22"/>
                <w:szCs w:val="22"/>
              </w:rPr>
              <w:t>D</w:t>
            </w:r>
          </w:p>
          <w:p w14:paraId="4F189159" w14:textId="77777777" w:rsidR="006A1AB9" w:rsidRPr="00850C02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(ČSN EN 1233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7C8CD693" w14:textId="77777777" w:rsidR="006A1AB9" w:rsidRPr="00850C02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ISO 8288, metoda A</w:t>
            </w:r>
            <w:r>
              <w:rPr>
                <w:sz w:val="22"/>
                <w:szCs w:val="22"/>
              </w:rPr>
              <w:t>;</w:t>
            </w:r>
          </w:p>
          <w:p w14:paraId="4210BE09" w14:textId="77777777" w:rsidR="006A1AB9" w:rsidRPr="00850C02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ISO 5961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17574A32" w14:textId="77777777" w:rsidR="006A1AB9" w:rsidRPr="004F1343" w:rsidRDefault="006A1AB9" w:rsidP="00A05941">
            <w:pPr>
              <w:keepNext/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ČSN 75 7385)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0AC61B5C" w14:textId="77777777" w:rsidR="006A1AB9" w:rsidRPr="004F1343" w:rsidRDefault="006A1AB9" w:rsidP="00A05941">
            <w:pPr>
              <w:keepNext/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Kyselina sírová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6D145EED" w14:textId="77777777" w:rsidR="006A1AB9" w:rsidRPr="004F1343" w:rsidRDefault="006A1AB9" w:rsidP="00A05941">
            <w:pPr>
              <w:keepNext/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B, D</w:t>
            </w:r>
          </w:p>
        </w:tc>
      </w:tr>
      <w:tr w:rsidR="006A1AB9" w14:paraId="0A2561CB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7F4402AF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6F27FA98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Stanovení kovů AAS plamenovou technikou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6BC57F58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000.ZP.CL.CL.2_2_2</w:t>
            </w:r>
            <w:r>
              <w:rPr>
                <w:sz w:val="22"/>
                <w:szCs w:val="22"/>
              </w:rPr>
              <w:t>.</w:t>
            </w:r>
            <w:r w:rsidRPr="00850C0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postup </w:t>
            </w:r>
            <w:r w:rsidRPr="00850C02">
              <w:rPr>
                <w:sz w:val="22"/>
                <w:szCs w:val="22"/>
              </w:rPr>
              <w:t>E</w:t>
            </w:r>
          </w:p>
          <w:p w14:paraId="12B342FD" w14:textId="77777777" w:rsidR="006A1AB9" w:rsidRPr="00850C02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(ČSN ISO 7980</w:t>
            </w:r>
            <w:r>
              <w:rPr>
                <w:sz w:val="22"/>
                <w:szCs w:val="22"/>
              </w:rPr>
              <w:t>;</w:t>
            </w:r>
          </w:p>
          <w:p w14:paraId="021DACAB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TNV 75 7408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4775DDE8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ISO 9964-1</w:t>
            </w:r>
            <w:r>
              <w:rPr>
                <w:sz w:val="22"/>
                <w:szCs w:val="22"/>
              </w:rPr>
              <w:t>;</w:t>
            </w:r>
          </w:p>
          <w:p w14:paraId="0FCEF98F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ISO 9964-2</w:t>
            </w:r>
            <w:r>
              <w:rPr>
                <w:sz w:val="22"/>
                <w:szCs w:val="22"/>
              </w:rPr>
              <w:t>;</w:t>
            </w:r>
          </w:p>
          <w:p w14:paraId="12489920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ISO 8288, metoda A</w:t>
            </w:r>
            <w:r>
              <w:rPr>
                <w:sz w:val="22"/>
                <w:szCs w:val="22"/>
              </w:rPr>
              <w:t>;</w:t>
            </w:r>
          </w:p>
          <w:p w14:paraId="0627209E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ISO 12020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261B0586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ISO 5961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75AF9B07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1233</w:t>
            </w:r>
            <w:r>
              <w:rPr>
                <w:sz w:val="22"/>
                <w:szCs w:val="22"/>
              </w:rPr>
              <w:t>;</w:t>
            </w:r>
          </w:p>
          <w:p w14:paraId="6CDB41F8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75 7385</w:t>
            </w:r>
            <w:r>
              <w:rPr>
                <w:sz w:val="22"/>
                <w:szCs w:val="22"/>
              </w:rPr>
              <w:t>;</w:t>
            </w:r>
          </w:p>
          <w:p w14:paraId="327EAC9F" w14:textId="77777777" w:rsidR="006A1AB9" w:rsidRPr="004859D0" w:rsidRDefault="006A1AB9" w:rsidP="00A05941">
            <w:pPr>
              <w:spacing w:before="40" w:after="20"/>
              <w:jc w:val="left"/>
              <w:rPr>
                <w:spacing w:val="-6"/>
                <w:szCs w:val="24"/>
              </w:rPr>
            </w:pPr>
            <w:proofErr w:type="spellStart"/>
            <w:r w:rsidRPr="004859D0">
              <w:rPr>
                <w:spacing w:val="-6"/>
                <w:sz w:val="22"/>
                <w:szCs w:val="22"/>
              </w:rPr>
              <w:t>Methods</w:t>
            </w:r>
            <w:proofErr w:type="spellEnd"/>
            <w:r w:rsidRPr="004859D0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4859D0">
              <w:rPr>
                <w:spacing w:val="-6"/>
                <w:sz w:val="22"/>
                <w:szCs w:val="22"/>
              </w:rPr>
              <w:t>manual</w:t>
            </w:r>
            <w:proofErr w:type="spellEnd"/>
            <w:r w:rsidRPr="004859D0">
              <w:rPr>
                <w:spacing w:val="-6"/>
                <w:sz w:val="22"/>
                <w:szCs w:val="22"/>
              </w:rPr>
              <w:t xml:space="preserve"> AAS </w:t>
            </w:r>
            <w:proofErr w:type="spellStart"/>
            <w:r w:rsidRPr="004859D0">
              <w:rPr>
                <w:spacing w:val="-6"/>
                <w:sz w:val="22"/>
                <w:szCs w:val="22"/>
              </w:rPr>
              <w:t>Solaar</w:t>
            </w:r>
            <w:proofErr w:type="spellEnd"/>
            <w:r w:rsidRPr="004859D0">
              <w:rPr>
                <w:spacing w:val="-6"/>
                <w:sz w:val="22"/>
                <w:szCs w:val="22"/>
              </w:rPr>
              <w:t xml:space="preserve"> 939)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40B12E65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 xml:space="preserve">Oleje, kapalná paliva, </w:t>
            </w:r>
            <w:proofErr w:type="spellStart"/>
            <w:r w:rsidRPr="00850C02">
              <w:rPr>
                <w:sz w:val="22"/>
                <w:szCs w:val="22"/>
              </w:rPr>
              <w:t>karbochemické</w:t>
            </w:r>
            <w:proofErr w:type="spellEnd"/>
            <w:r w:rsidRPr="00850C0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produkty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684DC257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B, D</w:t>
            </w:r>
          </w:p>
        </w:tc>
      </w:tr>
      <w:tr w:rsidR="006A1AB9" w14:paraId="6D0AF8E9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57256895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512A130A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Stanovení kovů AAS technikou hydridů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56294A96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000.ZP.CL.CL.2_2_7</w:t>
            </w:r>
            <w:r>
              <w:rPr>
                <w:sz w:val="22"/>
                <w:szCs w:val="22"/>
              </w:rPr>
              <w:t>.</w:t>
            </w:r>
            <w:r w:rsidRPr="00850C02"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>postup </w:t>
            </w:r>
            <w:r w:rsidRPr="00850C02">
              <w:rPr>
                <w:sz w:val="22"/>
                <w:szCs w:val="22"/>
              </w:rPr>
              <w:t>A</w:t>
            </w:r>
          </w:p>
          <w:p w14:paraId="091F422C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(ČSN ISO 17378-2</w:t>
            </w:r>
            <w:r>
              <w:rPr>
                <w:sz w:val="22"/>
                <w:szCs w:val="22"/>
              </w:rPr>
              <w:t>;</w:t>
            </w:r>
          </w:p>
          <w:p w14:paraId="0F3A581F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P ISO/TS 17379-2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4C535156" w14:textId="77777777" w:rsidR="006A1AB9" w:rsidRPr="004859D0" w:rsidRDefault="006A1AB9" w:rsidP="00A05941">
            <w:pPr>
              <w:spacing w:before="40" w:after="20"/>
              <w:jc w:val="left"/>
              <w:rPr>
                <w:spacing w:val="-6"/>
                <w:szCs w:val="24"/>
              </w:rPr>
            </w:pPr>
            <w:proofErr w:type="spellStart"/>
            <w:r w:rsidRPr="004859D0">
              <w:rPr>
                <w:spacing w:val="-6"/>
                <w:sz w:val="22"/>
                <w:szCs w:val="22"/>
              </w:rPr>
              <w:t>Methods</w:t>
            </w:r>
            <w:proofErr w:type="spellEnd"/>
            <w:r w:rsidRPr="004859D0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4859D0">
              <w:rPr>
                <w:spacing w:val="-6"/>
                <w:sz w:val="22"/>
                <w:szCs w:val="22"/>
              </w:rPr>
              <w:t>manual</w:t>
            </w:r>
            <w:proofErr w:type="spellEnd"/>
            <w:r w:rsidRPr="004859D0">
              <w:rPr>
                <w:spacing w:val="-6"/>
                <w:sz w:val="22"/>
                <w:szCs w:val="22"/>
              </w:rPr>
              <w:t xml:space="preserve"> AAS </w:t>
            </w:r>
            <w:proofErr w:type="spellStart"/>
            <w:r w:rsidRPr="004859D0">
              <w:rPr>
                <w:spacing w:val="-6"/>
                <w:sz w:val="22"/>
                <w:szCs w:val="22"/>
              </w:rPr>
              <w:t>Solaar</w:t>
            </w:r>
            <w:proofErr w:type="spellEnd"/>
            <w:r w:rsidRPr="004859D0">
              <w:rPr>
                <w:spacing w:val="-6"/>
                <w:sz w:val="22"/>
                <w:szCs w:val="22"/>
              </w:rPr>
              <w:t xml:space="preserve"> 939)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3364334C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 xml:space="preserve">Vody pitné, povrchové, podzemní, odpadní, </w:t>
            </w:r>
            <w:r>
              <w:rPr>
                <w:sz w:val="22"/>
                <w:szCs w:val="22"/>
              </w:rPr>
              <w:t>technologické</w:t>
            </w:r>
            <w:r w:rsidRPr="00850C02">
              <w:rPr>
                <w:sz w:val="22"/>
                <w:szCs w:val="22"/>
              </w:rPr>
              <w:t>,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2610C965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B, D</w:t>
            </w:r>
          </w:p>
        </w:tc>
      </w:tr>
      <w:tr w:rsidR="006A1AB9" w14:paraId="169B005E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58FBFEF3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5670974D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Stanovení kovů AAS technikou hydridů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38695BCF" w14:textId="77777777" w:rsidR="006A1AB9" w:rsidRPr="00C24D48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C24D48">
              <w:rPr>
                <w:sz w:val="22"/>
                <w:szCs w:val="22"/>
              </w:rPr>
              <w:t>000.ZP.CL.CL.2_2_7</w:t>
            </w:r>
            <w:r>
              <w:rPr>
                <w:sz w:val="22"/>
                <w:szCs w:val="22"/>
              </w:rPr>
              <w:t>.</w:t>
            </w:r>
            <w:r w:rsidRPr="00C24D48"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>postup </w:t>
            </w:r>
            <w:r w:rsidRPr="00C24D48">
              <w:rPr>
                <w:sz w:val="22"/>
                <w:szCs w:val="22"/>
              </w:rPr>
              <w:t>B</w:t>
            </w:r>
          </w:p>
          <w:p w14:paraId="3CF3F130" w14:textId="77777777" w:rsidR="006A1AB9" w:rsidRPr="00C24D48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C24D48">
              <w:rPr>
                <w:sz w:val="22"/>
                <w:szCs w:val="22"/>
              </w:rPr>
              <w:t>(ČSN ISO 17378-2</w:t>
            </w:r>
            <w:r>
              <w:rPr>
                <w:sz w:val="22"/>
                <w:szCs w:val="22"/>
              </w:rPr>
              <w:t>;</w:t>
            </w:r>
          </w:p>
          <w:p w14:paraId="757881DF" w14:textId="77777777" w:rsidR="006A1AB9" w:rsidRPr="00C24D48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C24D48">
              <w:rPr>
                <w:sz w:val="22"/>
                <w:szCs w:val="22"/>
              </w:rPr>
              <w:t>ČSN P ISO/TS 17379-2</w:t>
            </w:r>
            <w:r>
              <w:rPr>
                <w:sz w:val="22"/>
                <w:szCs w:val="22"/>
              </w:rPr>
              <w:t>;</w:t>
            </w:r>
          </w:p>
          <w:p w14:paraId="2B1B3423" w14:textId="77777777" w:rsidR="006A1AB9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C5189">
              <w:rPr>
                <w:sz w:val="22"/>
                <w:szCs w:val="22"/>
              </w:rPr>
              <w:t>ČSN EN ISO 16968</w:t>
            </w:r>
            <w:r>
              <w:rPr>
                <w:sz w:val="22"/>
                <w:szCs w:val="22"/>
              </w:rPr>
              <w:t>;</w:t>
            </w:r>
            <w:r w:rsidRPr="008C5189">
              <w:rPr>
                <w:sz w:val="22"/>
                <w:szCs w:val="22"/>
              </w:rPr>
              <w:t xml:space="preserve"> </w:t>
            </w:r>
          </w:p>
          <w:p w14:paraId="5C87CE17" w14:textId="77777777" w:rsidR="00765491" w:rsidRPr="00765491" w:rsidRDefault="00765491" w:rsidP="0076549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65491">
              <w:rPr>
                <w:sz w:val="22"/>
                <w:szCs w:val="22"/>
              </w:rPr>
              <w:t>ČSN EN ISO 3884;</w:t>
            </w:r>
          </w:p>
          <w:p w14:paraId="54E5E03B" w14:textId="77777777" w:rsidR="006A1AB9" w:rsidRPr="004859D0" w:rsidRDefault="006A1AB9" w:rsidP="00A05941">
            <w:pPr>
              <w:spacing w:before="40" w:after="20"/>
              <w:jc w:val="left"/>
              <w:rPr>
                <w:spacing w:val="-6"/>
                <w:szCs w:val="24"/>
              </w:rPr>
            </w:pPr>
            <w:proofErr w:type="spellStart"/>
            <w:r w:rsidRPr="004859D0">
              <w:rPr>
                <w:spacing w:val="-6"/>
                <w:sz w:val="22"/>
                <w:szCs w:val="22"/>
              </w:rPr>
              <w:t>Methods</w:t>
            </w:r>
            <w:proofErr w:type="spellEnd"/>
            <w:r w:rsidRPr="004859D0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4859D0">
              <w:rPr>
                <w:spacing w:val="-6"/>
                <w:sz w:val="22"/>
                <w:szCs w:val="22"/>
              </w:rPr>
              <w:t>manual</w:t>
            </w:r>
            <w:proofErr w:type="spellEnd"/>
            <w:r w:rsidRPr="004859D0">
              <w:rPr>
                <w:spacing w:val="-6"/>
                <w:sz w:val="22"/>
                <w:szCs w:val="22"/>
              </w:rPr>
              <w:t xml:space="preserve"> AAS </w:t>
            </w:r>
            <w:proofErr w:type="spellStart"/>
            <w:r w:rsidRPr="004859D0">
              <w:rPr>
                <w:spacing w:val="-6"/>
                <w:sz w:val="22"/>
                <w:szCs w:val="22"/>
              </w:rPr>
              <w:t>Solaar</w:t>
            </w:r>
            <w:proofErr w:type="spellEnd"/>
            <w:r w:rsidRPr="004859D0">
              <w:rPr>
                <w:spacing w:val="-6"/>
                <w:sz w:val="22"/>
                <w:szCs w:val="22"/>
              </w:rPr>
              <w:t xml:space="preserve"> 939)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11D8103A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 xml:space="preserve">Zeminy, odpady, </w:t>
            </w:r>
            <w:r>
              <w:rPr>
                <w:sz w:val="22"/>
                <w:szCs w:val="22"/>
              </w:rPr>
              <w:t>kaly</w:t>
            </w:r>
            <w:r w:rsidRPr="00850C02">
              <w:rPr>
                <w:sz w:val="22"/>
                <w:szCs w:val="22"/>
              </w:rPr>
              <w:t xml:space="preserve">, </w:t>
            </w:r>
            <w:r w:rsidRPr="006E3681">
              <w:rPr>
                <w:sz w:val="22"/>
                <w:szCs w:val="22"/>
              </w:rPr>
              <w:t>tuhá paliva (TFP, TAP, TBP), hnojiva, VEP a výrobky z </w:t>
            </w:r>
            <w:r w:rsidRPr="00850C02">
              <w:rPr>
                <w:sz w:val="22"/>
                <w:szCs w:val="22"/>
              </w:rPr>
              <w:t>těchto matric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28F33DEA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B, D</w:t>
            </w:r>
          </w:p>
        </w:tc>
      </w:tr>
      <w:tr w:rsidR="006A1AB9" w14:paraId="0162E4F2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5369DF21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1FA1CBAF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Stanovení kovů AAS technikou hydridů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1D0FB21F" w14:textId="77777777" w:rsidR="006A1AB9" w:rsidRPr="00C24D48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C24D48">
              <w:rPr>
                <w:sz w:val="22"/>
                <w:szCs w:val="22"/>
              </w:rPr>
              <w:t>000.ZP.CL.CL.2_2_7</w:t>
            </w:r>
            <w:r>
              <w:rPr>
                <w:sz w:val="22"/>
                <w:szCs w:val="22"/>
              </w:rPr>
              <w:t>.</w:t>
            </w:r>
            <w:r w:rsidRPr="00C24D48"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>postup </w:t>
            </w:r>
            <w:r w:rsidRPr="00C24D48">
              <w:rPr>
                <w:sz w:val="22"/>
                <w:szCs w:val="22"/>
              </w:rPr>
              <w:t>C</w:t>
            </w:r>
          </w:p>
          <w:p w14:paraId="7E3115EA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C24D48">
              <w:rPr>
                <w:sz w:val="22"/>
                <w:szCs w:val="22"/>
              </w:rPr>
              <w:t>(ČSN EN 14902)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3C22BD3A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Venkovní ovzduší, pracovní prostředí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1BC2206E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B, D</w:t>
            </w:r>
          </w:p>
        </w:tc>
      </w:tr>
      <w:tr w:rsidR="006A1AB9" w14:paraId="72B5A6B9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49F5C83E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750FD26E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Stanovení kovů AAS technikou hydridů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7B08BE71" w14:textId="77777777" w:rsidR="006A1AB9" w:rsidRPr="00C24D48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C24D48">
              <w:rPr>
                <w:sz w:val="22"/>
                <w:szCs w:val="22"/>
              </w:rPr>
              <w:t>000.ZP.CL.CL.2_2_7</w:t>
            </w:r>
            <w:r>
              <w:rPr>
                <w:sz w:val="22"/>
                <w:szCs w:val="22"/>
              </w:rPr>
              <w:t>.</w:t>
            </w:r>
            <w:r w:rsidRPr="00C24D48"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>postup </w:t>
            </w:r>
            <w:r w:rsidRPr="00C24D48">
              <w:rPr>
                <w:sz w:val="22"/>
                <w:szCs w:val="22"/>
              </w:rPr>
              <w:t>D</w:t>
            </w:r>
          </w:p>
          <w:p w14:paraId="197EF841" w14:textId="77777777" w:rsidR="006A1AB9" w:rsidRPr="00C24D48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C24D48">
              <w:rPr>
                <w:sz w:val="22"/>
                <w:szCs w:val="22"/>
              </w:rPr>
              <w:t>(ČSN ISO 17378-2</w:t>
            </w:r>
            <w:r>
              <w:rPr>
                <w:sz w:val="22"/>
                <w:szCs w:val="22"/>
              </w:rPr>
              <w:t>;</w:t>
            </w:r>
          </w:p>
          <w:p w14:paraId="37068B30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C24D48">
              <w:rPr>
                <w:sz w:val="22"/>
                <w:szCs w:val="22"/>
              </w:rPr>
              <w:t>ČSN P ISO/TS 17379-2)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11168569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Kyselina sírová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2808BFDF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B, D</w:t>
            </w:r>
          </w:p>
        </w:tc>
      </w:tr>
      <w:tr w:rsidR="006A1AB9" w14:paraId="61876BE9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3DCA09CF" w14:textId="77777777" w:rsidR="006A1AB9" w:rsidRPr="00850C02" w:rsidRDefault="006A1AB9" w:rsidP="00A05941">
            <w:pPr>
              <w:keepNext/>
              <w:spacing w:before="40" w:after="2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0AE714C2" w14:textId="77777777" w:rsidR="006A1AB9" w:rsidRPr="00850C02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Stanovení kovů AAS technikou hydridů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5E13FFB0" w14:textId="77777777" w:rsidR="006A1AB9" w:rsidRPr="00C24D48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C24D48">
              <w:rPr>
                <w:sz w:val="22"/>
                <w:szCs w:val="22"/>
              </w:rPr>
              <w:t>000.ZP.CL.CL.2_2_7</w:t>
            </w:r>
            <w:r>
              <w:rPr>
                <w:sz w:val="22"/>
                <w:szCs w:val="22"/>
              </w:rPr>
              <w:t xml:space="preserve">. </w:t>
            </w:r>
            <w:r w:rsidRPr="00C24D48"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>postup </w:t>
            </w:r>
            <w:r w:rsidRPr="00C24D48">
              <w:rPr>
                <w:sz w:val="22"/>
                <w:szCs w:val="22"/>
              </w:rPr>
              <w:t>E</w:t>
            </w:r>
          </w:p>
          <w:p w14:paraId="4044D908" w14:textId="77777777" w:rsidR="006A1AB9" w:rsidRPr="00C24D48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C24D48">
              <w:rPr>
                <w:sz w:val="22"/>
                <w:szCs w:val="22"/>
              </w:rPr>
              <w:t>(ČSN ISO 17378-2</w:t>
            </w:r>
            <w:r>
              <w:rPr>
                <w:sz w:val="22"/>
                <w:szCs w:val="22"/>
              </w:rPr>
              <w:t>;</w:t>
            </w:r>
          </w:p>
          <w:p w14:paraId="2C46D66F" w14:textId="77777777" w:rsidR="006A1AB9" w:rsidRPr="00C24D48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C24D48">
              <w:rPr>
                <w:sz w:val="22"/>
                <w:szCs w:val="22"/>
              </w:rPr>
              <w:t>ČSN P ISO/TS 17379-2</w:t>
            </w:r>
            <w:r>
              <w:rPr>
                <w:sz w:val="22"/>
                <w:szCs w:val="22"/>
              </w:rPr>
              <w:t>;</w:t>
            </w:r>
            <w:r w:rsidRPr="00C24D48">
              <w:rPr>
                <w:sz w:val="22"/>
                <w:szCs w:val="22"/>
              </w:rPr>
              <w:t xml:space="preserve"> </w:t>
            </w:r>
          </w:p>
          <w:p w14:paraId="349D2196" w14:textId="77777777" w:rsidR="006A1AB9" w:rsidRPr="004859D0" w:rsidRDefault="006A1AB9" w:rsidP="00A05941">
            <w:pPr>
              <w:keepNext/>
              <w:spacing w:before="40" w:after="20"/>
              <w:jc w:val="left"/>
              <w:rPr>
                <w:spacing w:val="-6"/>
                <w:szCs w:val="22"/>
              </w:rPr>
            </w:pPr>
            <w:proofErr w:type="spellStart"/>
            <w:r w:rsidRPr="004859D0">
              <w:rPr>
                <w:spacing w:val="-6"/>
                <w:sz w:val="22"/>
                <w:szCs w:val="22"/>
              </w:rPr>
              <w:t>Methods</w:t>
            </w:r>
            <w:proofErr w:type="spellEnd"/>
            <w:r w:rsidRPr="004859D0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4859D0">
              <w:rPr>
                <w:spacing w:val="-6"/>
                <w:sz w:val="22"/>
                <w:szCs w:val="22"/>
              </w:rPr>
              <w:t>manual</w:t>
            </w:r>
            <w:proofErr w:type="spellEnd"/>
            <w:r w:rsidRPr="004859D0">
              <w:rPr>
                <w:spacing w:val="-6"/>
                <w:sz w:val="22"/>
                <w:szCs w:val="22"/>
              </w:rPr>
              <w:t xml:space="preserve"> AAS </w:t>
            </w:r>
            <w:proofErr w:type="spellStart"/>
            <w:r w:rsidRPr="004859D0">
              <w:rPr>
                <w:spacing w:val="-6"/>
                <w:sz w:val="22"/>
                <w:szCs w:val="22"/>
              </w:rPr>
              <w:t>Solaar</w:t>
            </w:r>
            <w:proofErr w:type="spellEnd"/>
            <w:r w:rsidRPr="004859D0">
              <w:rPr>
                <w:spacing w:val="-6"/>
                <w:sz w:val="22"/>
                <w:szCs w:val="22"/>
              </w:rPr>
              <w:t xml:space="preserve"> 939)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0B1E595A" w14:textId="77777777" w:rsidR="006A1AB9" w:rsidRPr="00850C02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 xml:space="preserve">Oleje, kapalná paliva, </w:t>
            </w:r>
            <w:proofErr w:type="spellStart"/>
            <w:r w:rsidRPr="00850C02">
              <w:rPr>
                <w:sz w:val="22"/>
                <w:szCs w:val="22"/>
              </w:rPr>
              <w:t>karbochemické</w:t>
            </w:r>
            <w:proofErr w:type="spellEnd"/>
            <w:r w:rsidRPr="00850C0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produkty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26568DB7" w14:textId="77777777" w:rsidR="006A1AB9" w:rsidRPr="004F1343" w:rsidRDefault="006A1AB9" w:rsidP="00A05941">
            <w:pPr>
              <w:keepNext/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B, D</w:t>
            </w:r>
          </w:p>
        </w:tc>
      </w:tr>
      <w:tr w:rsidR="006A1AB9" w14:paraId="29D560BA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2343BFF5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7927EC92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C5189">
              <w:rPr>
                <w:sz w:val="22"/>
                <w:szCs w:val="22"/>
              </w:rPr>
              <w:t xml:space="preserve">Stanovení vybraných prvků metodou ICP/OES a stechiometrické výpočty obsahu jejich sloučenin dopočtem 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0BABA3B0" w14:textId="77777777" w:rsidR="006A1AB9" w:rsidRPr="008C5189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C5189">
              <w:rPr>
                <w:sz w:val="22"/>
                <w:szCs w:val="22"/>
              </w:rPr>
              <w:t>000.ZP.CL.CL.2_2_9</w:t>
            </w:r>
            <w:r>
              <w:rPr>
                <w:sz w:val="22"/>
                <w:szCs w:val="22"/>
              </w:rPr>
              <w:t>.</w:t>
            </w:r>
            <w:r w:rsidRPr="008C5189"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>postup </w:t>
            </w:r>
            <w:r w:rsidRPr="008C5189">
              <w:rPr>
                <w:sz w:val="22"/>
                <w:szCs w:val="22"/>
              </w:rPr>
              <w:t>A</w:t>
            </w:r>
          </w:p>
          <w:p w14:paraId="52B35A26" w14:textId="77777777" w:rsidR="006A1AB9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C5189">
              <w:rPr>
                <w:sz w:val="22"/>
                <w:szCs w:val="22"/>
              </w:rPr>
              <w:t>(ČSN EN ISO 11885</w:t>
            </w:r>
            <w:r>
              <w:rPr>
                <w:sz w:val="22"/>
                <w:szCs w:val="22"/>
              </w:rPr>
              <w:t>;</w:t>
            </w:r>
          </w:p>
          <w:p w14:paraId="45963B05" w14:textId="77777777" w:rsidR="006A1AB9" w:rsidRPr="00C1336B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 xml:space="preserve">EPA </w:t>
            </w:r>
            <w:proofErr w:type="spellStart"/>
            <w:r w:rsidRPr="00C1336B">
              <w:rPr>
                <w:sz w:val="22"/>
                <w:szCs w:val="22"/>
              </w:rPr>
              <w:t>method</w:t>
            </w:r>
            <w:proofErr w:type="spellEnd"/>
            <w:r w:rsidRPr="00C1336B">
              <w:rPr>
                <w:sz w:val="22"/>
                <w:szCs w:val="22"/>
              </w:rPr>
              <w:t xml:space="preserve"> 200.7)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2F631924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C5189">
              <w:rPr>
                <w:sz w:val="22"/>
                <w:szCs w:val="22"/>
              </w:rPr>
              <w:t>Vody pitné, povrchové, podzemní, odpadní, technologické,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07C84A41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B, D</w:t>
            </w:r>
          </w:p>
        </w:tc>
      </w:tr>
      <w:tr w:rsidR="006A1AB9" w14:paraId="444744DA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79EC937D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03E30D0A" w14:textId="77777777" w:rsidR="006A1AB9" w:rsidRPr="008C5189" w:rsidRDefault="006A1AB9" w:rsidP="00A05941">
            <w:pPr>
              <w:jc w:val="left"/>
              <w:rPr>
                <w:szCs w:val="22"/>
              </w:rPr>
            </w:pPr>
            <w:r w:rsidRPr="008C5189">
              <w:rPr>
                <w:sz w:val="22"/>
                <w:szCs w:val="22"/>
              </w:rPr>
              <w:t xml:space="preserve">Stanovení vybraných prvků metodou ICP/OES a stechiometrické výpočty obsahu jejich sloučenin dopočtem 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3877D807" w14:textId="77777777" w:rsidR="006A1AB9" w:rsidRPr="00C1336B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000.ZP.CL.CL.2_2_9</w:t>
            </w:r>
            <w:r>
              <w:rPr>
                <w:sz w:val="22"/>
                <w:szCs w:val="22"/>
              </w:rPr>
              <w:t>.</w:t>
            </w:r>
            <w:r w:rsidRPr="00C1336B"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>postup </w:t>
            </w:r>
            <w:r w:rsidRPr="00C1336B">
              <w:rPr>
                <w:sz w:val="22"/>
                <w:szCs w:val="22"/>
              </w:rPr>
              <w:t>B</w:t>
            </w:r>
          </w:p>
          <w:p w14:paraId="68A76280" w14:textId="77777777" w:rsidR="006A1AB9" w:rsidRPr="00C1336B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(ČSN EN ISO 11885</w:t>
            </w:r>
            <w:r>
              <w:rPr>
                <w:sz w:val="22"/>
                <w:szCs w:val="22"/>
              </w:rPr>
              <w:t>;</w:t>
            </w:r>
            <w:r w:rsidRPr="00C1336B">
              <w:rPr>
                <w:sz w:val="22"/>
                <w:szCs w:val="22"/>
              </w:rPr>
              <w:t xml:space="preserve"> </w:t>
            </w:r>
          </w:p>
          <w:p w14:paraId="787AC028" w14:textId="77777777" w:rsidR="006A1AB9" w:rsidRPr="00C1336B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ČSN EN 16170</w:t>
            </w:r>
            <w:r>
              <w:rPr>
                <w:sz w:val="22"/>
                <w:szCs w:val="22"/>
              </w:rPr>
              <w:t>;</w:t>
            </w:r>
          </w:p>
          <w:p w14:paraId="182AC1CF" w14:textId="77777777" w:rsidR="006A1AB9" w:rsidRPr="00C1336B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ČSN EN ISO 16968</w:t>
            </w:r>
            <w:r>
              <w:rPr>
                <w:sz w:val="22"/>
                <w:szCs w:val="22"/>
              </w:rPr>
              <w:t>;</w:t>
            </w:r>
            <w:r w:rsidRPr="00C1336B">
              <w:rPr>
                <w:sz w:val="22"/>
                <w:szCs w:val="22"/>
              </w:rPr>
              <w:t xml:space="preserve"> </w:t>
            </w:r>
          </w:p>
          <w:p w14:paraId="3B59DEAB" w14:textId="77777777" w:rsidR="006A1AB9" w:rsidRPr="00C1336B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ČSN EN ISO 16967</w:t>
            </w:r>
            <w:r>
              <w:rPr>
                <w:sz w:val="22"/>
                <w:szCs w:val="22"/>
              </w:rPr>
              <w:t>;</w:t>
            </w:r>
          </w:p>
          <w:p w14:paraId="01C01001" w14:textId="77777777" w:rsidR="006A1AB9" w:rsidRPr="00C1336B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 xml:space="preserve">EPA </w:t>
            </w:r>
            <w:proofErr w:type="spellStart"/>
            <w:r w:rsidRPr="00C1336B">
              <w:rPr>
                <w:sz w:val="22"/>
                <w:szCs w:val="22"/>
              </w:rPr>
              <w:t>method</w:t>
            </w:r>
            <w:proofErr w:type="spellEnd"/>
            <w:r w:rsidRPr="00C1336B">
              <w:rPr>
                <w:sz w:val="22"/>
                <w:szCs w:val="22"/>
              </w:rPr>
              <w:t xml:space="preserve"> 200.7</w:t>
            </w:r>
            <w:r>
              <w:rPr>
                <w:sz w:val="22"/>
                <w:szCs w:val="22"/>
              </w:rPr>
              <w:t>;</w:t>
            </w:r>
          </w:p>
          <w:p w14:paraId="733A2850" w14:textId="03321B19" w:rsidR="006A1AB9" w:rsidRPr="00765491" w:rsidRDefault="00765491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65491">
              <w:rPr>
                <w:sz w:val="22"/>
                <w:szCs w:val="22"/>
              </w:rPr>
              <w:t>ČSN EN ISO 3884</w:t>
            </w:r>
            <w:r w:rsidR="006A1AB9" w:rsidRPr="00C1336B">
              <w:rPr>
                <w:sz w:val="22"/>
                <w:szCs w:val="22"/>
              </w:rPr>
              <w:t>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19296739" w14:textId="77777777" w:rsidR="006A1AB9" w:rsidRPr="008C5189" w:rsidRDefault="006A1AB9" w:rsidP="00A05941">
            <w:pPr>
              <w:jc w:val="left"/>
              <w:rPr>
                <w:szCs w:val="22"/>
              </w:rPr>
            </w:pPr>
            <w:r w:rsidRPr="008C5189">
              <w:rPr>
                <w:sz w:val="22"/>
                <w:szCs w:val="22"/>
              </w:rPr>
              <w:t xml:space="preserve">Zeminy, odpady, </w:t>
            </w:r>
            <w:r>
              <w:rPr>
                <w:sz w:val="22"/>
                <w:szCs w:val="22"/>
              </w:rPr>
              <w:t>kaly</w:t>
            </w:r>
            <w:r w:rsidRPr="008C5189">
              <w:rPr>
                <w:sz w:val="22"/>
                <w:szCs w:val="22"/>
              </w:rPr>
              <w:t xml:space="preserve">, tuhá </w:t>
            </w:r>
            <w:r w:rsidRPr="006E3681">
              <w:rPr>
                <w:sz w:val="22"/>
                <w:szCs w:val="22"/>
              </w:rPr>
              <w:t xml:space="preserve">paliva (TFP, TBP, TAP), hnojiva, VEP a výrobky z těchto </w:t>
            </w:r>
            <w:r w:rsidRPr="008C5189">
              <w:rPr>
                <w:sz w:val="22"/>
                <w:szCs w:val="22"/>
              </w:rPr>
              <w:t>matric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6469A762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B, D</w:t>
            </w:r>
          </w:p>
        </w:tc>
      </w:tr>
      <w:tr w:rsidR="006A1AB9" w14:paraId="74DF47D5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7D292866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2EFFBCA7" w14:textId="77777777" w:rsidR="006A1AB9" w:rsidRPr="008C5189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 xml:space="preserve">Stanovení vybraných prvků metodou ICP/OES a stechiometrické výpočty obsahu jejich sloučenin dopočtem 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23F52637" w14:textId="77777777" w:rsidR="006A1AB9" w:rsidRPr="00C1336B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000.ZP.CL.CL.2_2_9</w:t>
            </w:r>
            <w:r>
              <w:rPr>
                <w:sz w:val="22"/>
                <w:szCs w:val="22"/>
              </w:rPr>
              <w:t>.</w:t>
            </w:r>
            <w:r w:rsidRPr="00C1336B"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>postup </w:t>
            </w:r>
            <w:r w:rsidRPr="00C1336B">
              <w:rPr>
                <w:sz w:val="22"/>
                <w:szCs w:val="22"/>
              </w:rPr>
              <w:t>C</w:t>
            </w:r>
          </w:p>
          <w:p w14:paraId="0EC7D3C4" w14:textId="77777777" w:rsidR="006A1AB9" w:rsidRPr="00C1336B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(ČSN EN ISO 11885)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2313BA21" w14:textId="77777777" w:rsidR="006A1AB9" w:rsidRPr="008C5189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Venkovní ovzduší, pracovní prostředí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46D8591B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B, D</w:t>
            </w:r>
          </w:p>
        </w:tc>
      </w:tr>
      <w:tr w:rsidR="006A1AB9" w14:paraId="67EC9F4D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34D3AD37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37A8F41E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 xml:space="preserve">Stanovení vybraných prvků metodou ICP/OES a stechiometrické výpočty </w:t>
            </w:r>
            <w:r w:rsidRPr="008C5189">
              <w:rPr>
                <w:sz w:val="22"/>
                <w:szCs w:val="22"/>
              </w:rPr>
              <w:t xml:space="preserve">obsahu jejich sloučenin dopočtem 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67A9F445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000.ZP.CL.CL.2_2_9</w:t>
            </w:r>
            <w:r>
              <w:rPr>
                <w:sz w:val="22"/>
                <w:szCs w:val="22"/>
              </w:rPr>
              <w:t>.</w:t>
            </w:r>
            <w:r w:rsidRPr="00850C02"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>postup </w:t>
            </w:r>
            <w:r w:rsidRPr="00850C02">
              <w:rPr>
                <w:sz w:val="22"/>
                <w:szCs w:val="22"/>
              </w:rPr>
              <w:t>D</w:t>
            </w:r>
          </w:p>
          <w:p w14:paraId="7E0CDEF1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(ČSN EN ISO 11885)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4ED1C89F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Oleje, kapalná paliva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610A6C61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B, D</w:t>
            </w:r>
          </w:p>
        </w:tc>
      </w:tr>
      <w:tr w:rsidR="006A1AB9" w14:paraId="483F515D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7BA8338C" w14:textId="77777777" w:rsidR="006A1AB9" w:rsidRPr="00850C02" w:rsidRDefault="006A1AB9" w:rsidP="00A05941">
            <w:pPr>
              <w:spacing w:before="40" w:after="2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7ECE753F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Stanovení rtuti (</w:t>
            </w:r>
            <w:proofErr w:type="spellStart"/>
            <w:r w:rsidRPr="00850C02">
              <w:rPr>
                <w:sz w:val="22"/>
                <w:szCs w:val="22"/>
              </w:rPr>
              <w:t>Hg</w:t>
            </w:r>
            <w:proofErr w:type="spellEnd"/>
            <w:r w:rsidRPr="00850C02">
              <w:rPr>
                <w:sz w:val="22"/>
                <w:szCs w:val="22"/>
              </w:rPr>
              <w:t>) analyzátorem AMA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5174E799" w14:textId="77777777" w:rsidR="006A1AB9" w:rsidRPr="006E3681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6E3681">
              <w:rPr>
                <w:sz w:val="22"/>
                <w:szCs w:val="22"/>
              </w:rPr>
              <w:t>000.ZP.CL.CL.2_2_3.</w:t>
            </w:r>
          </w:p>
          <w:p w14:paraId="0CE5C036" w14:textId="77777777" w:rsidR="006A1AB9" w:rsidRPr="006E3681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6E3681">
              <w:rPr>
                <w:sz w:val="22"/>
                <w:szCs w:val="22"/>
              </w:rPr>
              <w:t>(ČSN 75 7440;</w:t>
            </w:r>
          </w:p>
          <w:p w14:paraId="650B931C" w14:textId="77777777" w:rsidR="006A1AB9" w:rsidRPr="006E3681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6E3681">
              <w:rPr>
                <w:sz w:val="22"/>
                <w:szCs w:val="22"/>
              </w:rPr>
              <w:t>ČSN EN ISO 16968;</w:t>
            </w:r>
          </w:p>
          <w:p w14:paraId="3E6E28A4" w14:textId="77777777" w:rsidR="00765491" w:rsidRPr="00765491" w:rsidRDefault="00765491" w:rsidP="0076549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65491">
              <w:rPr>
                <w:sz w:val="22"/>
                <w:szCs w:val="22"/>
              </w:rPr>
              <w:t>ČSN EN ISO 3884;</w:t>
            </w:r>
          </w:p>
          <w:p w14:paraId="07EBBD06" w14:textId="77777777" w:rsidR="006A1AB9" w:rsidRPr="006E3681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6E3681">
              <w:rPr>
                <w:sz w:val="22"/>
                <w:szCs w:val="22"/>
              </w:rPr>
              <w:t>ČSN EN 13211)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79BF38C3" w14:textId="77777777" w:rsidR="006A1AB9" w:rsidRPr="006E3681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6E3681">
              <w:rPr>
                <w:sz w:val="22"/>
                <w:szCs w:val="22"/>
              </w:rPr>
              <w:t xml:space="preserve">Vody pitné, povrchové, podzemní, odpadní, technologické, vodné výluhy, zeminy, odpady, kaly, venkovní ovzduší, pracovní prostředí, kyselina sírová, emise, </w:t>
            </w:r>
            <w:proofErr w:type="spellStart"/>
            <w:r w:rsidRPr="006E3681">
              <w:rPr>
                <w:sz w:val="22"/>
                <w:szCs w:val="22"/>
              </w:rPr>
              <w:t>karbochemické</w:t>
            </w:r>
            <w:proofErr w:type="spellEnd"/>
            <w:r w:rsidRPr="006E3681">
              <w:rPr>
                <w:sz w:val="22"/>
                <w:szCs w:val="22"/>
              </w:rPr>
              <w:t xml:space="preserve"> produkty, oleje, kapalná paliva; tuhá paliva (TFP, TAP, TBP), hnojiva, VEP a výrobky z těchto matric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37F189C6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7E5DE065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40212DDC" w14:textId="77777777" w:rsidR="006A1AB9" w:rsidRPr="00850C02" w:rsidRDefault="006A1AB9" w:rsidP="00A05941">
            <w:pPr>
              <w:spacing w:before="40" w:after="2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53E918ED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Stanovení adsorbovatelných organicky vázaných halogenových látek (AOX) coulometrickou titrací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306E2B4B" w14:textId="77777777" w:rsidR="006A1AB9" w:rsidRPr="00C24D48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C24D48">
              <w:rPr>
                <w:sz w:val="22"/>
                <w:szCs w:val="22"/>
              </w:rPr>
              <w:t>000.ZP.CL.CL.2_2_4</w:t>
            </w:r>
            <w:r>
              <w:rPr>
                <w:sz w:val="22"/>
                <w:szCs w:val="22"/>
              </w:rPr>
              <w:t>.</w:t>
            </w:r>
            <w:r w:rsidRPr="00C24D48"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>postup </w:t>
            </w:r>
            <w:r w:rsidRPr="00C24D48">
              <w:rPr>
                <w:sz w:val="22"/>
                <w:szCs w:val="22"/>
              </w:rPr>
              <w:t>A</w:t>
            </w:r>
          </w:p>
          <w:p w14:paraId="0D7FA501" w14:textId="77777777" w:rsidR="006A1AB9" w:rsidRPr="00C24D48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C24D48">
              <w:rPr>
                <w:sz w:val="22"/>
                <w:szCs w:val="22"/>
              </w:rPr>
              <w:t>(ČSN EN ISO 9562</w:t>
            </w:r>
            <w:r>
              <w:rPr>
                <w:sz w:val="22"/>
                <w:szCs w:val="22"/>
              </w:rPr>
              <w:t>;</w:t>
            </w:r>
          </w:p>
          <w:p w14:paraId="74E9D926" w14:textId="77777777" w:rsidR="006A1AB9" w:rsidRPr="00C24D48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C24D48">
              <w:rPr>
                <w:sz w:val="22"/>
                <w:szCs w:val="22"/>
              </w:rPr>
              <w:t>TNI 75 7531)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4A3C7313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Vody pitné, povrchové, podzemní, odpadní,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0C178BE1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06C9E490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72768297" w14:textId="77777777" w:rsidR="006A1AB9" w:rsidRPr="00850C02" w:rsidRDefault="006A1AB9" w:rsidP="00A05941">
            <w:pPr>
              <w:spacing w:before="40" w:after="2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477CDD75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Stanovení adsorbovatelných organicky vázaných halogenových látek (AOX) coulometrickou titrací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1C489C0F" w14:textId="77777777" w:rsidR="006A1AB9" w:rsidRPr="008C5189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C5189">
              <w:rPr>
                <w:sz w:val="22"/>
                <w:szCs w:val="22"/>
              </w:rPr>
              <w:t>000.ZP.CL.CL.2_2_4</w:t>
            </w:r>
            <w:r>
              <w:rPr>
                <w:sz w:val="22"/>
                <w:szCs w:val="22"/>
              </w:rPr>
              <w:t>.</w:t>
            </w:r>
            <w:r w:rsidRPr="008C5189"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>postup </w:t>
            </w:r>
            <w:r w:rsidRPr="008C5189">
              <w:rPr>
                <w:sz w:val="22"/>
                <w:szCs w:val="22"/>
              </w:rPr>
              <w:t>B</w:t>
            </w:r>
          </w:p>
          <w:p w14:paraId="2897BB06" w14:textId="77777777" w:rsidR="006A1AB9" w:rsidRPr="008C5189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C5189">
              <w:rPr>
                <w:sz w:val="22"/>
                <w:szCs w:val="22"/>
              </w:rPr>
              <w:t>(DIN 38414-18</w:t>
            </w:r>
            <w:r>
              <w:rPr>
                <w:sz w:val="22"/>
                <w:szCs w:val="22"/>
              </w:rPr>
              <w:t>;</w:t>
            </w:r>
          </w:p>
          <w:p w14:paraId="5FEEAB45" w14:textId="77777777" w:rsidR="006A1AB9" w:rsidRPr="00C24D48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C5189">
              <w:rPr>
                <w:sz w:val="22"/>
                <w:szCs w:val="22"/>
              </w:rPr>
              <w:t>ČSN EN 16166)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622D6AF4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>
              <w:rPr>
                <w:sz w:val="22"/>
                <w:szCs w:val="22"/>
              </w:rPr>
              <w:t>Kaly</w:t>
            </w:r>
            <w:r w:rsidRPr="00850C02">
              <w:rPr>
                <w:sz w:val="22"/>
                <w:szCs w:val="22"/>
              </w:rPr>
              <w:t>, zeminy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036CFA45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353ACC36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0A522455" w14:textId="77777777" w:rsidR="006A1AB9" w:rsidRPr="00850C02" w:rsidRDefault="006A1AB9" w:rsidP="00A05941">
            <w:pPr>
              <w:spacing w:before="40" w:after="2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0C489751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Stanovení extrahovatelných organicky vázaných halogenových látek (EOX) coulometrickou titrací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57E1A803" w14:textId="77777777" w:rsidR="006A1AB9" w:rsidRPr="008C5189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C5189">
              <w:rPr>
                <w:sz w:val="22"/>
                <w:szCs w:val="22"/>
              </w:rPr>
              <w:t>000.ZP.CL.CL.2_2_6</w:t>
            </w:r>
            <w:r>
              <w:rPr>
                <w:sz w:val="22"/>
                <w:szCs w:val="22"/>
              </w:rPr>
              <w:t>.</w:t>
            </w:r>
          </w:p>
          <w:p w14:paraId="06F74DAA" w14:textId="77777777" w:rsidR="006A1AB9" w:rsidRPr="008C5189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C5189">
              <w:rPr>
                <w:sz w:val="22"/>
                <w:szCs w:val="22"/>
              </w:rPr>
              <w:t>(DIN 38409-8:1984</w:t>
            </w:r>
            <w:r>
              <w:rPr>
                <w:sz w:val="22"/>
                <w:szCs w:val="22"/>
              </w:rPr>
              <w:t>;</w:t>
            </w:r>
            <w:r w:rsidRPr="008C5189">
              <w:rPr>
                <w:sz w:val="22"/>
                <w:szCs w:val="22"/>
              </w:rPr>
              <w:t xml:space="preserve"> </w:t>
            </w:r>
          </w:p>
          <w:p w14:paraId="586B2CAD" w14:textId="77777777" w:rsidR="006A1AB9" w:rsidRPr="008C5189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C5189">
              <w:rPr>
                <w:sz w:val="22"/>
                <w:szCs w:val="22"/>
              </w:rPr>
              <w:t>DIN 38414-17)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229DD259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 xml:space="preserve">Zeminy, odpady, </w:t>
            </w:r>
            <w:r>
              <w:rPr>
                <w:sz w:val="22"/>
                <w:szCs w:val="22"/>
              </w:rPr>
              <w:t>kaly</w:t>
            </w:r>
            <w:r w:rsidRPr="00850C02">
              <w:rPr>
                <w:sz w:val="22"/>
                <w:szCs w:val="22"/>
              </w:rPr>
              <w:t xml:space="preserve"> a výrobky z těchto matric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1B9B7095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7139ED00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2BB9036B" w14:textId="77777777" w:rsidR="006A1AB9" w:rsidRPr="00850C02" w:rsidRDefault="006A1AB9" w:rsidP="00A05941">
            <w:pPr>
              <w:spacing w:before="40" w:after="2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73C4E481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19A3">
              <w:rPr>
                <w:sz w:val="22"/>
                <w:szCs w:val="22"/>
              </w:rPr>
              <w:t>Stanovení titanu (Ti) spektrofotometricky a oxidu titaničitého (TiO</w:t>
            </w:r>
            <w:r w:rsidRPr="008519A3">
              <w:rPr>
                <w:sz w:val="22"/>
                <w:szCs w:val="22"/>
                <w:vertAlign w:val="subscript"/>
              </w:rPr>
              <w:t>2</w:t>
            </w:r>
            <w:r w:rsidRPr="008519A3">
              <w:rPr>
                <w:sz w:val="22"/>
                <w:szCs w:val="22"/>
              </w:rPr>
              <w:t>) dopočtem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637F1163" w14:textId="77777777" w:rsidR="006A1AB9" w:rsidRPr="00C1336B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000.ZP.CL.CL.2_5_2</w:t>
            </w:r>
            <w:r>
              <w:rPr>
                <w:sz w:val="22"/>
                <w:szCs w:val="22"/>
              </w:rPr>
              <w:t>.</w:t>
            </w:r>
          </w:p>
          <w:p w14:paraId="1CCAEBCB" w14:textId="77777777" w:rsidR="006A1AB9" w:rsidRPr="00C1336B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(ČSN 44 1358</w:t>
            </w:r>
            <w:r>
              <w:rPr>
                <w:sz w:val="22"/>
                <w:szCs w:val="22"/>
              </w:rPr>
              <w:t>;</w:t>
            </w:r>
          </w:p>
          <w:p w14:paraId="2FC482A5" w14:textId="77777777" w:rsidR="006A1AB9" w:rsidRPr="00C1336B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ČSN EN ISO 16967</w:t>
            </w:r>
            <w:r>
              <w:rPr>
                <w:sz w:val="22"/>
                <w:szCs w:val="22"/>
              </w:rPr>
              <w:t>;</w:t>
            </w:r>
          </w:p>
          <w:p w14:paraId="20D4BAC0" w14:textId="3A36F8A0" w:rsidR="006A1AB9" w:rsidRPr="00765491" w:rsidRDefault="00765491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65491">
              <w:rPr>
                <w:sz w:val="22"/>
                <w:szCs w:val="22"/>
              </w:rPr>
              <w:t>ČSN EN ISO 3884</w:t>
            </w:r>
            <w:r w:rsidR="006A1AB9" w:rsidRPr="00C1336B">
              <w:rPr>
                <w:sz w:val="22"/>
                <w:szCs w:val="22"/>
              </w:rPr>
              <w:t>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1C0D242E" w14:textId="77777777" w:rsidR="006A1AB9" w:rsidRPr="00C1336B" w:rsidRDefault="006A1AB9" w:rsidP="00A05941">
            <w:pPr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Zeminy, odpady, kaly, tuhá paliva (TFP, TAP, TBP), VEP a výrobky z těchto matric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3F31B6AD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3CB9ABAD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56461741" w14:textId="77777777" w:rsidR="006A1AB9" w:rsidRPr="008519A3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59F6F500" w14:textId="77777777" w:rsidR="006A1AB9" w:rsidRPr="008519A3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Stanovení fosforečnanů (PO</w:t>
            </w:r>
            <w:r w:rsidRPr="00CB5D0F">
              <w:rPr>
                <w:sz w:val="22"/>
                <w:szCs w:val="22"/>
                <w:vertAlign w:val="subscript"/>
              </w:rPr>
              <w:t>4</w:t>
            </w:r>
            <w:r w:rsidRPr="00850C02">
              <w:rPr>
                <w:sz w:val="22"/>
                <w:szCs w:val="22"/>
                <w:vertAlign w:val="superscript"/>
              </w:rPr>
              <w:t>3-</w:t>
            </w:r>
            <w:r w:rsidRPr="00850C02">
              <w:rPr>
                <w:sz w:val="22"/>
                <w:szCs w:val="22"/>
              </w:rPr>
              <w:t>) spektrofotometricky a oxidu fosforečného (P</w:t>
            </w:r>
            <w:r w:rsidRPr="00850C02">
              <w:rPr>
                <w:sz w:val="22"/>
                <w:szCs w:val="22"/>
                <w:vertAlign w:val="subscript"/>
              </w:rPr>
              <w:t>2</w:t>
            </w:r>
            <w:r w:rsidRPr="00850C02">
              <w:rPr>
                <w:sz w:val="22"/>
                <w:szCs w:val="22"/>
              </w:rPr>
              <w:t>O</w:t>
            </w:r>
            <w:r w:rsidRPr="00850C02">
              <w:rPr>
                <w:sz w:val="22"/>
                <w:szCs w:val="22"/>
                <w:vertAlign w:val="subscript"/>
              </w:rPr>
              <w:t>5</w:t>
            </w:r>
            <w:r w:rsidRPr="00850C02">
              <w:rPr>
                <w:sz w:val="22"/>
                <w:szCs w:val="22"/>
              </w:rPr>
              <w:t>), fosforu (P) dopočtem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7221D96A" w14:textId="77777777" w:rsidR="006A1AB9" w:rsidRPr="00C1336B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000.ZP.CL.CL.2_5_3</w:t>
            </w:r>
            <w:r>
              <w:rPr>
                <w:sz w:val="22"/>
                <w:szCs w:val="22"/>
              </w:rPr>
              <w:t>.</w:t>
            </w:r>
          </w:p>
          <w:p w14:paraId="179E9E3D" w14:textId="77777777" w:rsidR="006A1AB9" w:rsidRPr="00C1336B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(ČSN 44 1380: 1987</w:t>
            </w:r>
            <w:r>
              <w:rPr>
                <w:sz w:val="22"/>
                <w:szCs w:val="22"/>
              </w:rPr>
              <w:t>;</w:t>
            </w:r>
          </w:p>
          <w:p w14:paraId="3B293ED6" w14:textId="77777777" w:rsidR="006A1AB9" w:rsidRPr="00C1336B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ČSN EN ISO 16967</w:t>
            </w:r>
            <w:r>
              <w:rPr>
                <w:sz w:val="22"/>
                <w:szCs w:val="22"/>
              </w:rPr>
              <w:t>;</w:t>
            </w:r>
          </w:p>
          <w:p w14:paraId="385C65D1" w14:textId="744D6D6A" w:rsidR="006A1AB9" w:rsidRPr="00765491" w:rsidRDefault="00765491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65491">
              <w:rPr>
                <w:sz w:val="22"/>
                <w:szCs w:val="22"/>
              </w:rPr>
              <w:t>ČSN EN ISO 3884</w:t>
            </w:r>
            <w:r w:rsidR="006A1AB9" w:rsidRPr="00C1336B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4BBAE71B" w14:textId="77777777" w:rsidR="006A1AB9" w:rsidRPr="00C1336B" w:rsidRDefault="006A1AB9" w:rsidP="00A05941">
            <w:pPr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Zeminy, odpady, kaly, tuhá paliva (TFP, TAP, TBP), VEP a výrobky z těchto matric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5C40CB07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1DE6BDF3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39FBE769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0FE97FA3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Stanovení koncentrace chloridů po spálení spektrofotometricky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0BD2578D" w14:textId="77777777" w:rsidR="006A1AB9" w:rsidRPr="00C1336B" w:rsidRDefault="006A1AB9" w:rsidP="00A05941">
            <w:pPr>
              <w:spacing w:before="40" w:after="20"/>
              <w:jc w:val="left"/>
              <w:rPr>
                <w:strike/>
                <w:szCs w:val="22"/>
              </w:rPr>
            </w:pPr>
            <w:r w:rsidRPr="00C1336B">
              <w:rPr>
                <w:sz w:val="22"/>
                <w:szCs w:val="22"/>
              </w:rPr>
              <w:t>000.ZP.CL.CL.2_5_8</w:t>
            </w:r>
            <w:r>
              <w:rPr>
                <w:sz w:val="22"/>
                <w:szCs w:val="22"/>
              </w:rPr>
              <w:t>.</w:t>
            </w:r>
          </w:p>
          <w:p w14:paraId="1F756CB4" w14:textId="77777777" w:rsidR="006A1AB9" w:rsidRPr="00C1336B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(ČSN EN 1911</w:t>
            </w:r>
            <w:r>
              <w:rPr>
                <w:sz w:val="22"/>
                <w:szCs w:val="22"/>
              </w:rPr>
              <w:t>;</w:t>
            </w:r>
          </w:p>
          <w:p w14:paraId="76D7FCDF" w14:textId="77777777" w:rsidR="006A1AB9" w:rsidRPr="00C1336B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ČSN ISO 18806)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570CDBCA" w14:textId="77777777" w:rsidR="006A1AB9" w:rsidRPr="00C1336B" w:rsidRDefault="006A1AB9" w:rsidP="00A05941">
            <w:pPr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Zeminy, odpady, kaly, tuhá paliva (TFP, TAP, TBP), VEP a výrobky z těchto matric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2358BA10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11B871A0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3811C75A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1D19AAC1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Stanovení koncentrace fluoridů po spálení spektrofotometricky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7CB86688" w14:textId="77777777" w:rsidR="006A1AB9" w:rsidRPr="00C1336B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000.ZP.CL.CL.2_5_9</w:t>
            </w:r>
            <w:r>
              <w:rPr>
                <w:sz w:val="22"/>
                <w:szCs w:val="22"/>
              </w:rPr>
              <w:t>.</w:t>
            </w:r>
          </w:p>
          <w:p w14:paraId="494266FE" w14:textId="77777777" w:rsidR="006A1AB9" w:rsidRPr="00C1336B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 xml:space="preserve"> (TNV 75 7431</w:t>
            </w:r>
            <w:r>
              <w:rPr>
                <w:sz w:val="22"/>
                <w:szCs w:val="22"/>
              </w:rPr>
              <w:t>;</w:t>
            </w:r>
          </w:p>
          <w:p w14:paraId="1375F438" w14:textId="77777777" w:rsidR="006A1AB9" w:rsidRPr="00C1336B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ČSN ISO 11724)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2F26C8EF" w14:textId="77777777" w:rsidR="006A1AB9" w:rsidRPr="00C1336B" w:rsidRDefault="006A1AB9" w:rsidP="00A05941">
            <w:pPr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Zeminy, odpady, kaly, tuhá paliva (TFP, TAP, TBP), VEP a výrobky z těchto matric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7DF74253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4AEECE4E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6BEBCA2F" w14:textId="77777777" w:rsidR="006A1AB9" w:rsidRPr="00850C02" w:rsidRDefault="006A1AB9" w:rsidP="00A05941">
            <w:pPr>
              <w:spacing w:before="40" w:after="2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4FB85CB7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 xml:space="preserve">Stanovení sušiny a zbytku po žíhání gravimetricky, obsahu vody, vlhkosti a ztráty žíháním (spalitelné látky) dopočtem 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6EC9CB31" w14:textId="77777777" w:rsidR="006A1AB9" w:rsidRPr="00C1336B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000.ZP.CL.CL.2_3_9</w:t>
            </w:r>
            <w:r>
              <w:rPr>
                <w:sz w:val="22"/>
                <w:szCs w:val="22"/>
              </w:rPr>
              <w:t>.</w:t>
            </w:r>
          </w:p>
          <w:p w14:paraId="4E851A86" w14:textId="77777777" w:rsidR="006A1AB9" w:rsidRPr="00C1336B" w:rsidRDefault="006A1AB9" w:rsidP="00A05941">
            <w:pPr>
              <w:spacing w:before="40" w:after="20"/>
              <w:jc w:val="left"/>
              <w:rPr>
                <w:snapToGrid w:val="0"/>
                <w:szCs w:val="22"/>
              </w:rPr>
            </w:pPr>
            <w:r w:rsidRPr="00C1336B">
              <w:rPr>
                <w:sz w:val="22"/>
                <w:szCs w:val="22"/>
              </w:rPr>
              <w:t>(</w:t>
            </w:r>
            <w:r w:rsidRPr="00C1336B">
              <w:rPr>
                <w:snapToGrid w:val="0"/>
                <w:sz w:val="22"/>
                <w:szCs w:val="22"/>
              </w:rPr>
              <w:t>ČSN ISO 11465</w:t>
            </w:r>
            <w:r>
              <w:rPr>
                <w:snapToGrid w:val="0"/>
                <w:sz w:val="22"/>
                <w:szCs w:val="22"/>
              </w:rPr>
              <w:t>;</w:t>
            </w:r>
          </w:p>
          <w:p w14:paraId="63576D1B" w14:textId="77777777" w:rsidR="006A1AB9" w:rsidRPr="00C1336B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C1336B">
              <w:rPr>
                <w:snapToGrid w:val="0"/>
                <w:sz w:val="22"/>
                <w:szCs w:val="22"/>
              </w:rPr>
              <w:t>ČSN EN 12880</w:t>
            </w:r>
            <w:r>
              <w:rPr>
                <w:snapToGrid w:val="0"/>
                <w:sz w:val="22"/>
                <w:szCs w:val="22"/>
              </w:rPr>
              <w:t>;</w:t>
            </w:r>
            <w:r w:rsidRPr="00C1336B">
              <w:rPr>
                <w:sz w:val="22"/>
                <w:szCs w:val="22"/>
              </w:rPr>
              <w:t xml:space="preserve"> </w:t>
            </w:r>
          </w:p>
          <w:p w14:paraId="2C018A43" w14:textId="77777777" w:rsidR="006A1AB9" w:rsidRPr="00C1336B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ČSN EN ISO 17892-1</w:t>
            </w:r>
            <w:r>
              <w:rPr>
                <w:sz w:val="22"/>
                <w:szCs w:val="22"/>
              </w:rPr>
              <w:t>;</w:t>
            </w:r>
            <w:r w:rsidRPr="00C1336B">
              <w:rPr>
                <w:sz w:val="22"/>
                <w:szCs w:val="22"/>
              </w:rPr>
              <w:t xml:space="preserve"> </w:t>
            </w:r>
          </w:p>
          <w:p w14:paraId="522203EE" w14:textId="77777777" w:rsidR="006A1AB9" w:rsidRPr="00C1336B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ČSN 72 0103</w:t>
            </w:r>
            <w:r>
              <w:rPr>
                <w:sz w:val="22"/>
                <w:szCs w:val="22"/>
              </w:rPr>
              <w:t>;</w:t>
            </w:r>
          </w:p>
          <w:p w14:paraId="7DFDA842" w14:textId="77777777" w:rsidR="006A1AB9" w:rsidRPr="00C1336B" w:rsidRDefault="006A1AB9" w:rsidP="00A05941">
            <w:pPr>
              <w:pStyle w:val="Zkladntext2"/>
              <w:spacing w:before="40" w:after="20"/>
              <w:jc w:val="left"/>
              <w:rPr>
                <w:b w:val="0"/>
                <w:szCs w:val="22"/>
              </w:rPr>
            </w:pPr>
            <w:r w:rsidRPr="00C1336B">
              <w:rPr>
                <w:b w:val="0"/>
                <w:sz w:val="22"/>
                <w:szCs w:val="22"/>
              </w:rPr>
              <w:t>ČSN EN 15935</w:t>
            </w:r>
            <w:r>
              <w:rPr>
                <w:b w:val="0"/>
                <w:sz w:val="22"/>
                <w:szCs w:val="22"/>
              </w:rPr>
              <w:t>;</w:t>
            </w:r>
          </w:p>
          <w:p w14:paraId="072CF446" w14:textId="77777777" w:rsidR="006A1AB9" w:rsidRPr="00C1336B" w:rsidRDefault="006A1AB9" w:rsidP="00A05941">
            <w:pPr>
              <w:spacing w:before="40" w:after="20"/>
              <w:jc w:val="left"/>
              <w:rPr>
                <w:snapToGrid w:val="0"/>
                <w:szCs w:val="22"/>
              </w:rPr>
            </w:pPr>
            <w:r w:rsidRPr="00C1336B">
              <w:rPr>
                <w:sz w:val="22"/>
                <w:szCs w:val="22"/>
              </w:rPr>
              <w:t>ČSN EN 15934</w:t>
            </w:r>
            <w:r w:rsidRPr="00C1336B">
              <w:rPr>
                <w:snapToGrid w:val="0"/>
                <w:sz w:val="22"/>
                <w:szCs w:val="22"/>
              </w:rPr>
              <w:t xml:space="preserve">, </w:t>
            </w:r>
            <w:r w:rsidRPr="00C1336B">
              <w:rPr>
                <w:sz w:val="22"/>
                <w:szCs w:val="22"/>
              </w:rPr>
              <w:t>metoda</w:t>
            </w:r>
            <w:r w:rsidRPr="00C1336B">
              <w:rPr>
                <w:snapToGrid w:val="0"/>
                <w:sz w:val="22"/>
                <w:szCs w:val="22"/>
              </w:rPr>
              <w:t xml:space="preserve"> A</w:t>
            </w:r>
            <w:r>
              <w:rPr>
                <w:snapToGrid w:val="0"/>
                <w:sz w:val="22"/>
                <w:szCs w:val="22"/>
              </w:rPr>
              <w:t>;</w:t>
            </w:r>
          </w:p>
          <w:p w14:paraId="62A3E47D" w14:textId="77777777" w:rsidR="006A1AB9" w:rsidRPr="00C1336B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C1336B">
              <w:rPr>
                <w:bCs/>
                <w:sz w:val="22"/>
                <w:szCs w:val="22"/>
              </w:rPr>
              <w:t>ČSN EN 17685-1)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44817F0E" w14:textId="77777777" w:rsidR="006A1AB9" w:rsidRPr="00C1336B" w:rsidRDefault="006A1AB9" w:rsidP="00A05941">
            <w:pPr>
              <w:jc w:val="left"/>
              <w:rPr>
                <w:szCs w:val="22"/>
              </w:rPr>
            </w:pPr>
            <w:r w:rsidRPr="006E3681">
              <w:rPr>
                <w:sz w:val="22"/>
                <w:szCs w:val="22"/>
              </w:rPr>
              <w:t xml:space="preserve">Zeminy, odpady, kaly, hnojiva, VEP, asfaltové směsi a </w:t>
            </w:r>
            <w:r w:rsidRPr="00C1336B">
              <w:rPr>
                <w:sz w:val="22"/>
                <w:szCs w:val="22"/>
              </w:rPr>
              <w:t>výrobky z těchto matric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36F4084A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A, </w:t>
            </w:r>
            <w:r w:rsidRPr="007E58CA">
              <w:rPr>
                <w:szCs w:val="24"/>
              </w:rPr>
              <w:t>B,</w:t>
            </w:r>
            <w:r>
              <w:rPr>
                <w:szCs w:val="24"/>
              </w:rPr>
              <w:t xml:space="preserve"> D</w:t>
            </w:r>
          </w:p>
        </w:tc>
      </w:tr>
      <w:tr w:rsidR="006A1AB9" w14:paraId="209E3A3F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466D74DB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850C02">
              <w:rPr>
                <w:sz w:val="22"/>
                <w:szCs w:val="22"/>
              </w:rPr>
              <w:t>2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7028CC53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 xml:space="preserve">Stanovení koncentrace </w:t>
            </w:r>
            <w:proofErr w:type="spellStart"/>
            <w:r w:rsidRPr="00850C02">
              <w:rPr>
                <w:sz w:val="22"/>
                <w:szCs w:val="22"/>
              </w:rPr>
              <w:t>vdechovatelné</w:t>
            </w:r>
            <w:proofErr w:type="spellEnd"/>
            <w:r w:rsidRPr="00850C02">
              <w:rPr>
                <w:sz w:val="22"/>
                <w:szCs w:val="22"/>
              </w:rPr>
              <w:t xml:space="preserve"> a </w:t>
            </w:r>
            <w:proofErr w:type="spellStart"/>
            <w:r w:rsidRPr="00850C02">
              <w:rPr>
                <w:sz w:val="22"/>
                <w:szCs w:val="22"/>
              </w:rPr>
              <w:t>respirabilní</w:t>
            </w:r>
            <w:proofErr w:type="spellEnd"/>
            <w:r w:rsidRPr="00850C02">
              <w:rPr>
                <w:sz w:val="22"/>
                <w:szCs w:val="22"/>
              </w:rPr>
              <w:t xml:space="preserve"> frakce polétavého prachu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68337307" w14:textId="77777777" w:rsidR="006A1AB9" w:rsidRPr="00C24D48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C24D48">
              <w:rPr>
                <w:sz w:val="22"/>
                <w:szCs w:val="22"/>
              </w:rPr>
              <w:t>000.ZP.CL.CL.2_9_1</w:t>
            </w:r>
            <w:r>
              <w:rPr>
                <w:sz w:val="22"/>
                <w:szCs w:val="22"/>
              </w:rPr>
              <w:t>.</w:t>
            </w:r>
          </w:p>
          <w:p w14:paraId="18D0BC85" w14:textId="77777777" w:rsidR="006A1AB9" w:rsidRPr="00C24D48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C24D48">
              <w:rPr>
                <w:sz w:val="22"/>
                <w:szCs w:val="22"/>
              </w:rPr>
              <w:t>(ČSN EN 481</w:t>
            </w:r>
            <w:r>
              <w:rPr>
                <w:sz w:val="22"/>
                <w:szCs w:val="22"/>
              </w:rPr>
              <w:t>;</w:t>
            </w:r>
            <w:r w:rsidRPr="00C24D48">
              <w:rPr>
                <w:sz w:val="22"/>
                <w:szCs w:val="22"/>
              </w:rPr>
              <w:t xml:space="preserve"> </w:t>
            </w:r>
          </w:p>
          <w:p w14:paraId="1ADD0027" w14:textId="77777777" w:rsidR="006A1AB9" w:rsidRPr="00C24D48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C24D48">
              <w:rPr>
                <w:sz w:val="22"/>
                <w:szCs w:val="22"/>
              </w:rPr>
              <w:t>NV 361/2007 Sb.)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2B5B96BC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Pracovní prostředí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73B27778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</w:tr>
      <w:tr w:rsidR="006A1AB9" w14:paraId="25B4CB2C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712D3BE8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63*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6F6015E2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Měření hluku v pracovním prostředí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543480CD" w14:textId="77777777" w:rsidR="006A1AB9" w:rsidRPr="00C24D48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C24D48">
              <w:rPr>
                <w:sz w:val="22"/>
                <w:szCs w:val="22"/>
              </w:rPr>
              <w:t>000.PPO.CL.CL.1_5_5_1</w:t>
            </w:r>
            <w:r>
              <w:rPr>
                <w:sz w:val="22"/>
                <w:szCs w:val="22"/>
              </w:rPr>
              <w:t>.</w:t>
            </w:r>
          </w:p>
          <w:p w14:paraId="7D3E227E" w14:textId="77777777" w:rsidR="006A1AB9" w:rsidRPr="00C24D48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C24D48">
              <w:rPr>
                <w:sz w:val="22"/>
                <w:szCs w:val="22"/>
              </w:rPr>
              <w:t>(ČSN EN ISO 9612</w:t>
            </w:r>
            <w:r>
              <w:rPr>
                <w:sz w:val="22"/>
                <w:szCs w:val="22"/>
              </w:rPr>
              <w:t>;</w:t>
            </w:r>
            <w:r w:rsidRPr="00C24D48">
              <w:rPr>
                <w:sz w:val="22"/>
                <w:szCs w:val="22"/>
              </w:rPr>
              <w:t xml:space="preserve"> </w:t>
            </w:r>
          </w:p>
          <w:p w14:paraId="53BE3CCD" w14:textId="77777777" w:rsidR="006A1AB9" w:rsidRPr="00C24D48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C24D48">
              <w:rPr>
                <w:sz w:val="22"/>
                <w:szCs w:val="22"/>
              </w:rPr>
              <w:t>ČSN EN ISO 11201</w:t>
            </w:r>
            <w:r>
              <w:rPr>
                <w:sz w:val="22"/>
                <w:szCs w:val="22"/>
              </w:rPr>
              <w:t>;</w:t>
            </w:r>
            <w:r w:rsidRPr="00C24D48">
              <w:rPr>
                <w:sz w:val="22"/>
                <w:szCs w:val="22"/>
              </w:rPr>
              <w:t xml:space="preserve"> </w:t>
            </w:r>
          </w:p>
          <w:p w14:paraId="442F5638" w14:textId="77777777" w:rsidR="006A1AB9" w:rsidRPr="00C24D48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C24D48">
              <w:rPr>
                <w:sz w:val="22"/>
                <w:szCs w:val="22"/>
              </w:rPr>
              <w:t>ČSN EN ISO 11202</w:t>
            </w:r>
            <w:r>
              <w:rPr>
                <w:sz w:val="22"/>
                <w:szCs w:val="22"/>
              </w:rPr>
              <w:t>;</w:t>
            </w:r>
            <w:r w:rsidRPr="00C24D48">
              <w:rPr>
                <w:sz w:val="22"/>
                <w:szCs w:val="22"/>
              </w:rPr>
              <w:t xml:space="preserve"> </w:t>
            </w:r>
          </w:p>
          <w:p w14:paraId="670B82B3" w14:textId="77777777" w:rsidR="006A1AB9" w:rsidRPr="00C24D48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C24D48">
              <w:rPr>
                <w:sz w:val="22"/>
                <w:szCs w:val="22"/>
              </w:rPr>
              <w:t>ČSN ISO 1996-1</w:t>
            </w:r>
            <w:r>
              <w:rPr>
                <w:sz w:val="22"/>
                <w:szCs w:val="22"/>
              </w:rPr>
              <w:t>;</w:t>
            </w:r>
            <w:r w:rsidRPr="00C24D48">
              <w:rPr>
                <w:sz w:val="22"/>
                <w:szCs w:val="22"/>
              </w:rPr>
              <w:t xml:space="preserve"> </w:t>
            </w:r>
          </w:p>
          <w:p w14:paraId="3FA1FD7F" w14:textId="77777777" w:rsidR="006A1AB9" w:rsidRPr="00C24D48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C24D48">
              <w:rPr>
                <w:sz w:val="22"/>
                <w:szCs w:val="22"/>
              </w:rPr>
              <w:t>Věstník MZ</w:t>
            </w:r>
            <w:r>
              <w:rPr>
                <w:sz w:val="22"/>
                <w:szCs w:val="22"/>
              </w:rPr>
              <w:t xml:space="preserve"> ČR</w:t>
            </w:r>
            <w:r w:rsidRPr="00C24D48">
              <w:rPr>
                <w:sz w:val="22"/>
                <w:szCs w:val="22"/>
              </w:rPr>
              <w:t>, Ročník 2013</w:t>
            </w:r>
            <w:r>
              <w:rPr>
                <w:sz w:val="22"/>
                <w:szCs w:val="22"/>
              </w:rPr>
              <w:t xml:space="preserve">, </w:t>
            </w:r>
            <w:r w:rsidRPr="00C24D48">
              <w:rPr>
                <w:sz w:val="22"/>
                <w:szCs w:val="22"/>
              </w:rPr>
              <w:t xml:space="preserve">částka 4) 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4486BD44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Pracovní prostředí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0017A22A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</w:tr>
      <w:tr w:rsidR="006A1AB9" w14:paraId="373976A2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23E32D61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64*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5D50B3E9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Měření hluku v mimopracovním prostředí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7C12CB08" w14:textId="77777777" w:rsidR="006A1AB9" w:rsidRPr="00C24D48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C24D48">
              <w:rPr>
                <w:sz w:val="22"/>
                <w:szCs w:val="22"/>
              </w:rPr>
              <w:t>000.PPO.CL.CL.1_5_5_3</w:t>
            </w:r>
            <w:r>
              <w:rPr>
                <w:sz w:val="22"/>
                <w:szCs w:val="22"/>
              </w:rPr>
              <w:t>.</w:t>
            </w:r>
          </w:p>
          <w:p w14:paraId="7803E67E" w14:textId="77777777" w:rsidR="006A1AB9" w:rsidRPr="00C24D48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C24D48">
              <w:rPr>
                <w:sz w:val="22"/>
                <w:szCs w:val="22"/>
              </w:rPr>
              <w:t>(ČSN ISO 1996-1</w:t>
            </w:r>
            <w:r>
              <w:rPr>
                <w:sz w:val="22"/>
                <w:szCs w:val="22"/>
              </w:rPr>
              <w:t>;</w:t>
            </w:r>
            <w:r w:rsidRPr="00C24D48">
              <w:rPr>
                <w:sz w:val="22"/>
                <w:szCs w:val="22"/>
              </w:rPr>
              <w:t xml:space="preserve"> </w:t>
            </w:r>
          </w:p>
          <w:p w14:paraId="48AE61E4" w14:textId="77777777" w:rsidR="006A1AB9" w:rsidRPr="00C24D48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C24D48">
              <w:rPr>
                <w:sz w:val="22"/>
                <w:szCs w:val="22"/>
              </w:rPr>
              <w:t>ČSN ISO 1996-2</w:t>
            </w:r>
            <w:r>
              <w:rPr>
                <w:sz w:val="22"/>
                <w:szCs w:val="22"/>
              </w:rPr>
              <w:t>;</w:t>
            </w:r>
            <w:r w:rsidRPr="00C24D48">
              <w:rPr>
                <w:sz w:val="22"/>
                <w:szCs w:val="22"/>
              </w:rPr>
              <w:t xml:space="preserve"> </w:t>
            </w:r>
          </w:p>
          <w:p w14:paraId="64EE33E1" w14:textId="77777777" w:rsidR="006A1AB9" w:rsidRPr="00C24D48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C24D48">
              <w:rPr>
                <w:sz w:val="22"/>
                <w:szCs w:val="22"/>
              </w:rPr>
              <w:t>Věstník MZ</w:t>
            </w:r>
            <w:r>
              <w:rPr>
                <w:sz w:val="22"/>
                <w:szCs w:val="22"/>
              </w:rPr>
              <w:t xml:space="preserve"> </w:t>
            </w:r>
            <w:r w:rsidRPr="006E3681">
              <w:rPr>
                <w:sz w:val="22"/>
                <w:szCs w:val="22"/>
              </w:rPr>
              <w:t>ČR, Ročník 2023, částka 14)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21492697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Mimopracovní prostředí (hluk v chráněném venkovním prostoru staveb, v chráněném venkovním prostoru a na hranici venkovního prostoru)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0E5A3F42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</w:tr>
      <w:tr w:rsidR="006A1AB9" w14:paraId="5A9E2973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3288EC69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49E23D87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Stanovení polycyklických aromatických uhlovodíků (PAH) metodou vysokotlaké kapalinové chromatografie (HPLC) s fluorescenční detekcí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075F4587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000.ZP.CL.CL.4_2_1</w:t>
            </w:r>
            <w:r>
              <w:rPr>
                <w:sz w:val="22"/>
                <w:szCs w:val="22"/>
              </w:rPr>
              <w:t>. postup </w:t>
            </w:r>
            <w:r w:rsidRPr="00850C02">
              <w:rPr>
                <w:sz w:val="22"/>
                <w:szCs w:val="22"/>
              </w:rPr>
              <w:t>A</w:t>
            </w:r>
          </w:p>
          <w:p w14:paraId="6CFB0B94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(ČSN EN ISO 17993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75F82E2A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 xml:space="preserve">ČSN </w:t>
            </w:r>
            <w:r w:rsidRPr="008C5189">
              <w:rPr>
                <w:sz w:val="22"/>
                <w:szCs w:val="22"/>
              </w:rPr>
              <w:t>75 7554:1998)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4D0FF5C5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Vody pitné, povrchové, podzemní, odpadní,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785471C9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3BBA35CB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00A8FD51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Pr="00850C02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6E0ACC69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Stanovení polycyklických aromatických uhlovodíků (PAH) metodou vysokotlaké kapalinové chromatografie (HPLC) s fluorescenční detekcí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2F50DCFF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000.ZP.CL.CL.4_2_1</w:t>
            </w:r>
            <w:r>
              <w:rPr>
                <w:sz w:val="22"/>
                <w:szCs w:val="22"/>
              </w:rPr>
              <w:t>. postup </w:t>
            </w:r>
            <w:r w:rsidRPr="00850C02">
              <w:rPr>
                <w:sz w:val="22"/>
                <w:szCs w:val="22"/>
              </w:rPr>
              <w:t>B</w:t>
            </w:r>
          </w:p>
          <w:p w14:paraId="4C3AE399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(US EPA TO 13</w:t>
            </w:r>
            <w:r>
              <w:rPr>
                <w:sz w:val="22"/>
                <w:szCs w:val="22"/>
              </w:rPr>
              <w:t>;</w:t>
            </w:r>
          </w:p>
          <w:p w14:paraId="0A3A50EF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 xml:space="preserve">NIOSH 5506) 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7A3F86F6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Venkovní ovzduší, pracovní prostředí, emise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722976A9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</w:tr>
      <w:tr w:rsidR="006A1AB9" w14:paraId="76C8B88A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71AE8515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4F347CC0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Stanovení polycyklických aromatických uhlovodíků (PAH) metodou vysokotlaké kapalinové chromatografie (HPLC) s fluorescenční detekcí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2BA2B0FC" w14:textId="77777777" w:rsidR="006A1AB9" w:rsidRPr="008C5189" w:rsidRDefault="006A1AB9" w:rsidP="00A05941">
            <w:pPr>
              <w:spacing w:before="40" w:after="20"/>
              <w:jc w:val="left"/>
              <w:rPr>
                <w:bCs/>
                <w:szCs w:val="22"/>
              </w:rPr>
            </w:pPr>
            <w:r w:rsidRPr="008C5189">
              <w:rPr>
                <w:sz w:val="22"/>
                <w:szCs w:val="22"/>
              </w:rPr>
              <w:t>000.ZP.CL.CL.4_2_1</w:t>
            </w:r>
            <w:r>
              <w:rPr>
                <w:sz w:val="22"/>
                <w:szCs w:val="22"/>
              </w:rPr>
              <w:t>. postup </w:t>
            </w:r>
            <w:r w:rsidRPr="008C5189">
              <w:rPr>
                <w:sz w:val="22"/>
                <w:szCs w:val="22"/>
              </w:rPr>
              <w:t>C</w:t>
            </w:r>
            <w:r w:rsidRPr="008C5189">
              <w:rPr>
                <w:bCs/>
                <w:sz w:val="22"/>
                <w:szCs w:val="22"/>
              </w:rPr>
              <w:t xml:space="preserve"> </w:t>
            </w:r>
          </w:p>
          <w:p w14:paraId="1B6C8838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>
              <w:rPr>
                <w:bCs/>
                <w:sz w:val="22"/>
                <w:szCs w:val="22"/>
              </w:rPr>
              <w:t>(ČSN EN 17503)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2DB28990" w14:textId="77777777" w:rsidR="006A1AB9" w:rsidRPr="006E3681" w:rsidRDefault="006A1AB9" w:rsidP="00A05941">
            <w:pPr>
              <w:jc w:val="left"/>
              <w:rPr>
                <w:szCs w:val="22"/>
              </w:rPr>
            </w:pPr>
            <w:r w:rsidRPr="006E3681">
              <w:rPr>
                <w:sz w:val="22"/>
                <w:szCs w:val="22"/>
              </w:rPr>
              <w:t xml:space="preserve">Odpady, zeminy, kaly, tuhá paliva (TAP, TBP), hnojiva, VEP, asfaltové směsi a výrobky z těchto matric, 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35541C26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5E1BC9D4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0D5C8511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31698543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Stanovení polychlorovaných bifenylů (PCB) plynovou chromatografií (GC/ECD)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382A3C00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000.ZP.CL.CL.4_3_1</w:t>
            </w:r>
            <w:r>
              <w:rPr>
                <w:sz w:val="22"/>
                <w:szCs w:val="22"/>
              </w:rPr>
              <w:t>. postup </w:t>
            </w:r>
            <w:r w:rsidRPr="00850C02">
              <w:rPr>
                <w:sz w:val="22"/>
                <w:szCs w:val="22"/>
              </w:rPr>
              <w:t>A</w:t>
            </w:r>
          </w:p>
          <w:p w14:paraId="474C8B9D" w14:textId="77777777" w:rsidR="006A1AB9" w:rsidRPr="008C5189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(ČSN EN ISO 6468)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5E94E80A" w14:textId="77777777" w:rsidR="006A1AB9" w:rsidRPr="006E3681" w:rsidRDefault="006A1AB9" w:rsidP="00A05941">
            <w:pPr>
              <w:jc w:val="left"/>
              <w:rPr>
                <w:szCs w:val="22"/>
              </w:rPr>
            </w:pPr>
            <w:r w:rsidRPr="006E3681">
              <w:rPr>
                <w:sz w:val="22"/>
                <w:szCs w:val="22"/>
              </w:rPr>
              <w:t>Vody pitné, povrchové, podzemní, odpadní, technologické,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1196B7F4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3CB27AC0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6B1AC113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7C6DE7CA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Stanovení polychlorovaných bifenylů (PCB) plynovou chromatografií (GC/ECD)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1F62342F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000.ZP.CL.CL.4_3_1</w:t>
            </w:r>
            <w:r>
              <w:rPr>
                <w:sz w:val="22"/>
                <w:szCs w:val="22"/>
              </w:rPr>
              <w:t>.</w:t>
            </w:r>
          </w:p>
          <w:p w14:paraId="1578B609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>
              <w:rPr>
                <w:sz w:val="22"/>
                <w:szCs w:val="22"/>
              </w:rPr>
              <w:t>postup </w:t>
            </w:r>
            <w:r w:rsidRPr="00850C02">
              <w:rPr>
                <w:sz w:val="22"/>
                <w:szCs w:val="22"/>
              </w:rPr>
              <w:t>B</w:t>
            </w:r>
          </w:p>
          <w:p w14:paraId="52EC2B45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(ČSN EN 17322)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4944D227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 xml:space="preserve">Odpady, zeminy, </w:t>
            </w:r>
            <w:r>
              <w:rPr>
                <w:sz w:val="22"/>
                <w:szCs w:val="22"/>
              </w:rPr>
              <w:t>kaly</w:t>
            </w:r>
            <w:r w:rsidRPr="00850C02">
              <w:rPr>
                <w:sz w:val="22"/>
                <w:szCs w:val="22"/>
              </w:rPr>
              <w:t xml:space="preserve"> a </w:t>
            </w:r>
            <w:r>
              <w:rPr>
                <w:sz w:val="22"/>
                <w:szCs w:val="22"/>
              </w:rPr>
              <w:t>výrobky</w:t>
            </w:r>
            <w:r w:rsidRPr="00850C02">
              <w:rPr>
                <w:sz w:val="22"/>
                <w:szCs w:val="22"/>
              </w:rPr>
              <w:t xml:space="preserve"> z těchto matric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703F0512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5E808532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261BF14B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1904800C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Stanovení polychlorovaných bifenylů (PCB) plynovou chromatografií (GC/ECD)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5CB10FDE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000.ZP.CL.CL.4_3_1</w:t>
            </w:r>
            <w:r>
              <w:rPr>
                <w:sz w:val="22"/>
                <w:szCs w:val="22"/>
              </w:rPr>
              <w:t>. postup </w:t>
            </w:r>
            <w:r w:rsidRPr="00850C02">
              <w:rPr>
                <w:sz w:val="22"/>
                <w:szCs w:val="22"/>
              </w:rPr>
              <w:t>C</w:t>
            </w:r>
          </w:p>
          <w:p w14:paraId="0FBAAABE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(ČSN EN 61619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0734EE81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12766-1</w:t>
            </w:r>
            <w:r>
              <w:rPr>
                <w:sz w:val="22"/>
                <w:szCs w:val="22"/>
              </w:rPr>
              <w:t>;</w:t>
            </w:r>
          </w:p>
          <w:p w14:paraId="14AE762D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12766-2)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03F84F61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 xml:space="preserve">Oleje, kapalná paliva, </w:t>
            </w:r>
            <w:proofErr w:type="spellStart"/>
            <w:r w:rsidRPr="00850C02">
              <w:rPr>
                <w:sz w:val="22"/>
                <w:szCs w:val="22"/>
              </w:rPr>
              <w:t>karbochemické</w:t>
            </w:r>
            <w:proofErr w:type="spellEnd"/>
            <w:r w:rsidRPr="00850C0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produkty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6809E419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7DECCBD9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0382C182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4A4652BF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Stanovení uhlovodíků C</w:t>
            </w:r>
            <w:r w:rsidRPr="0036785B">
              <w:rPr>
                <w:sz w:val="22"/>
                <w:szCs w:val="22"/>
                <w:vertAlign w:val="subscript"/>
              </w:rPr>
              <w:t>10</w:t>
            </w:r>
            <w:r w:rsidRPr="00850C02">
              <w:rPr>
                <w:sz w:val="22"/>
                <w:szCs w:val="22"/>
              </w:rPr>
              <w:t xml:space="preserve"> až C</w:t>
            </w:r>
            <w:r w:rsidRPr="0036785B">
              <w:rPr>
                <w:sz w:val="22"/>
                <w:szCs w:val="22"/>
                <w:vertAlign w:val="subscript"/>
              </w:rPr>
              <w:t>40</w:t>
            </w:r>
            <w:r w:rsidRPr="00850C02">
              <w:rPr>
                <w:sz w:val="22"/>
                <w:szCs w:val="22"/>
              </w:rPr>
              <w:t xml:space="preserve"> plynovou chromatografií (GC/FID)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06E13DE9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000.ZP.CL.CL.4_5_1</w:t>
            </w:r>
            <w:r>
              <w:rPr>
                <w:sz w:val="22"/>
                <w:szCs w:val="22"/>
              </w:rPr>
              <w:t>. postup </w:t>
            </w:r>
            <w:r w:rsidRPr="00850C02">
              <w:rPr>
                <w:sz w:val="22"/>
                <w:szCs w:val="22"/>
              </w:rPr>
              <w:t>A</w:t>
            </w:r>
          </w:p>
          <w:p w14:paraId="0A10C2EE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(ČSN EN ISO 9377-2)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4012C92D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 xml:space="preserve">Vody povrchové, odpadní, podzemní, </w:t>
            </w:r>
            <w:r>
              <w:rPr>
                <w:sz w:val="22"/>
                <w:szCs w:val="22"/>
              </w:rPr>
              <w:t>technologické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2BBC9D57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17097512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00553B59" w14:textId="77777777" w:rsidR="006A1AB9" w:rsidRPr="00850C02" w:rsidRDefault="006A1AB9" w:rsidP="00A05941">
            <w:pPr>
              <w:keepNext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60D26E04" w14:textId="77777777" w:rsidR="006A1AB9" w:rsidRPr="00850C02" w:rsidRDefault="006A1AB9" w:rsidP="00A05941">
            <w:pPr>
              <w:keepNext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Stanovení uhlovodíků C</w:t>
            </w:r>
            <w:r w:rsidRPr="0036785B">
              <w:rPr>
                <w:sz w:val="22"/>
                <w:szCs w:val="22"/>
                <w:vertAlign w:val="subscript"/>
              </w:rPr>
              <w:t>10</w:t>
            </w:r>
            <w:r w:rsidRPr="00850C02">
              <w:rPr>
                <w:sz w:val="22"/>
                <w:szCs w:val="22"/>
              </w:rPr>
              <w:t xml:space="preserve"> až C</w:t>
            </w:r>
            <w:r w:rsidRPr="0036785B">
              <w:rPr>
                <w:sz w:val="22"/>
                <w:szCs w:val="22"/>
                <w:vertAlign w:val="subscript"/>
              </w:rPr>
              <w:t>40</w:t>
            </w:r>
            <w:r w:rsidRPr="00850C02">
              <w:rPr>
                <w:sz w:val="22"/>
                <w:szCs w:val="22"/>
              </w:rPr>
              <w:t xml:space="preserve"> plynovou chromatografií (GC/FID)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03D38180" w14:textId="77777777" w:rsidR="006A1AB9" w:rsidRPr="00850C02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000.ZP.CL.CL.4_5_1</w:t>
            </w:r>
            <w:r>
              <w:rPr>
                <w:sz w:val="22"/>
                <w:szCs w:val="22"/>
              </w:rPr>
              <w:t>. postup </w:t>
            </w:r>
            <w:r w:rsidRPr="00850C02">
              <w:rPr>
                <w:sz w:val="22"/>
                <w:szCs w:val="22"/>
              </w:rPr>
              <w:t>B</w:t>
            </w:r>
          </w:p>
          <w:p w14:paraId="641BB888" w14:textId="77777777" w:rsidR="006A1AB9" w:rsidRPr="00850C02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(ČSN EN 14039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1683199E" w14:textId="77777777" w:rsidR="006A1AB9" w:rsidRPr="00850C02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ISO 16703)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3E7A7E91" w14:textId="77777777" w:rsidR="006A1AB9" w:rsidRPr="00850C02" w:rsidRDefault="006A1AB9" w:rsidP="00A05941">
            <w:pPr>
              <w:keepNext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 xml:space="preserve">Odpady, zeminy, </w:t>
            </w:r>
            <w:r>
              <w:rPr>
                <w:sz w:val="22"/>
                <w:szCs w:val="22"/>
              </w:rPr>
              <w:t>kaly</w:t>
            </w:r>
            <w:r w:rsidRPr="00850C02">
              <w:rPr>
                <w:sz w:val="22"/>
                <w:szCs w:val="22"/>
              </w:rPr>
              <w:t xml:space="preserve"> a </w:t>
            </w:r>
            <w:r>
              <w:rPr>
                <w:sz w:val="22"/>
                <w:szCs w:val="22"/>
              </w:rPr>
              <w:t>výrobky</w:t>
            </w:r>
            <w:r w:rsidRPr="00850C02">
              <w:rPr>
                <w:sz w:val="22"/>
                <w:szCs w:val="22"/>
              </w:rPr>
              <w:t xml:space="preserve"> z těchto matric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7C56550B" w14:textId="77777777" w:rsidR="006A1AB9" w:rsidRPr="004F1343" w:rsidRDefault="006A1AB9" w:rsidP="00A05941">
            <w:pPr>
              <w:keepNext/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6615456C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60DCE092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14A02140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Stanovení těkavých organických látek (v rozsahu BTEX, CLU) plynovou chromatografií (GC/FID)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5E28506A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000.ZP.CL.CL.4_4_1</w:t>
            </w:r>
            <w:r>
              <w:rPr>
                <w:sz w:val="22"/>
                <w:szCs w:val="22"/>
              </w:rPr>
              <w:t>.</w:t>
            </w:r>
          </w:p>
          <w:p w14:paraId="4BA1ED3D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(ČSN P CEN/TS 13649</w:t>
            </w:r>
            <w:r>
              <w:rPr>
                <w:sz w:val="22"/>
                <w:szCs w:val="22"/>
              </w:rPr>
              <w:t>;</w:t>
            </w:r>
          </w:p>
          <w:p w14:paraId="1E172B3B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14662-2)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79E249C0" w14:textId="77777777" w:rsidR="006A1AB9" w:rsidRPr="007E58CA" w:rsidRDefault="006A1AB9" w:rsidP="00A05941">
            <w:pPr>
              <w:jc w:val="left"/>
              <w:rPr>
                <w:szCs w:val="22"/>
              </w:rPr>
            </w:pPr>
            <w:r w:rsidRPr="007E58CA">
              <w:rPr>
                <w:sz w:val="22"/>
                <w:szCs w:val="22"/>
              </w:rPr>
              <w:t>Venkovní ovzduší, pracovní prostředí, emise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79344A5A" w14:textId="77777777" w:rsidR="006A1AB9" w:rsidRPr="007E58CA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7E58CA">
              <w:rPr>
                <w:szCs w:val="24"/>
              </w:rPr>
              <w:t>B, D</w:t>
            </w:r>
          </w:p>
        </w:tc>
      </w:tr>
      <w:tr w:rsidR="006A1AB9" w14:paraId="7131FCBB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59151B45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19C41A82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Stanovení těkavých organických látek (v rozsahu BTEX, CLU) plynovou chromatografií metodou SPME (GC/FID+ ECD)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1339AB0C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000.ZP.CL.CL.4_8_1</w:t>
            </w:r>
            <w:r>
              <w:rPr>
                <w:sz w:val="22"/>
                <w:szCs w:val="22"/>
              </w:rPr>
              <w:t>. postup </w:t>
            </w:r>
            <w:r w:rsidRPr="00850C02">
              <w:rPr>
                <w:sz w:val="22"/>
                <w:szCs w:val="22"/>
              </w:rPr>
              <w:t>A</w:t>
            </w:r>
          </w:p>
          <w:p w14:paraId="26639938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(TNV 75 7552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55F9B31D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ISO 10301)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67593B18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Vody pitné, povrchové, podzemní, odpadní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653D0692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8513D1">
              <w:rPr>
                <w:szCs w:val="24"/>
              </w:rPr>
              <w:t>A</w:t>
            </w:r>
            <w:r w:rsidRPr="007E58CA">
              <w:rPr>
                <w:szCs w:val="24"/>
              </w:rPr>
              <w:t xml:space="preserve">, B, </w:t>
            </w:r>
            <w:r>
              <w:rPr>
                <w:szCs w:val="24"/>
              </w:rPr>
              <w:t>D</w:t>
            </w:r>
          </w:p>
        </w:tc>
      </w:tr>
      <w:tr w:rsidR="006A1AB9" w14:paraId="26B002C9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25B98F24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5AB51FA2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Stanovení těkavých organických látek (v rozsahu BTEX, CLU) plynovou chromatografií metodou SPME (GC/FID+ ECD)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718B7599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000.ZP.CL.CL.4_8_1</w:t>
            </w:r>
            <w:r>
              <w:rPr>
                <w:sz w:val="22"/>
                <w:szCs w:val="22"/>
              </w:rPr>
              <w:t>.</w:t>
            </w:r>
          </w:p>
          <w:p w14:paraId="0E2B5011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>
              <w:rPr>
                <w:sz w:val="22"/>
                <w:szCs w:val="22"/>
              </w:rPr>
              <w:t>postup </w:t>
            </w:r>
            <w:r w:rsidRPr="00850C02">
              <w:rPr>
                <w:sz w:val="22"/>
                <w:szCs w:val="22"/>
              </w:rPr>
              <w:t xml:space="preserve">B </w:t>
            </w:r>
          </w:p>
          <w:p w14:paraId="2EAB5BCB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(TNV 75 7552)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7EED3663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Odpady, zeminy, kaly a výrobky z těchto matric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6D4C6448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8513D1">
              <w:rPr>
                <w:szCs w:val="24"/>
              </w:rPr>
              <w:t>A</w:t>
            </w:r>
            <w:r w:rsidRPr="007E58CA">
              <w:rPr>
                <w:szCs w:val="24"/>
              </w:rPr>
              <w:t>, B,</w:t>
            </w:r>
            <w:r>
              <w:rPr>
                <w:szCs w:val="24"/>
              </w:rPr>
              <w:t xml:space="preserve"> D</w:t>
            </w:r>
          </w:p>
        </w:tc>
      </w:tr>
      <w:tr w:rsidR="006A1AB9" w14:paraId="713BF714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4967B0C3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29F4F737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Stanovení popela gravimetricky</w:t>
            </w:r>
            <w:r w:rsidRPr="00850C02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35BCD2AC" w14:textId="77777777" w:rsidR="006A1AB9" w:rsidRPr="008C5189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C5189">
              <w:rPr>
                <w:sz w:val="22"/>
                <w:szCs w:val="22"/>
              </w:rPr>
              <w:t>000.PPO.CL.CL.7_2_2</w:t>
            </w:r>
            <w:r>
              <w:rPr>
                <w:sz w:val="22"/>
                <w:szCs w:val="22"/>
              </w:rPr>
              <w:t>.</w:t>
            </w:r>
          </w:p>
          <w:p w14:paraId="27EAD439" w14:textId="77777777" w:rsidR="006A1AB9" w:rsidRPr="008C5189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C5189">
              <w:rPr>
                <w:sz w:val="22"/>
                <w:szCs w:val="22"/>
              </w:rPr>
              <w:t>(ČSN ISO 1171</w:t>
            </w:r>
            <w:r>
              <w:rPr>
                <w:sz w:val="22"/>
                <w:szCs w:val="22"/>
              </w:rPr>
              <w:t>;</w:t>
            </w:r>
            <w:r w:rsidRPr="008C5189">
              <w:rPr>
                <w:sz w:val="22"/>
                <w:szCs w:val="22"/>
              </w:rPr>
              <w:t xml:space="preserve"> </w:t>
            </w:r>
          </w:p>
          <w:p w14:paraId="76DC49F9" w14:textId="77777777" w:rsidR="006A1AB9" w:rsidRPr="008C5189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C5189">
              <w:rPr>
                <w:sz w:val="22"/>
                <w:szCs w:val="22"/>
              </w:rPr>
              <w:t>ČSN EN ISO 18122</w:t>
            </w:r>
            <w:r>
              <w:rPr>
                <w:sz w:val="22"/>
                <w:szCs w:val="22"/>
              </w:rPr>
              <w:t>;</w:t>
            </w:r>
            <w:r w:rsidRPr="008C5189">
              <w:rPr>
                <w:sz w:val="22"/>
                <w:szCs w:val="22"/>
              </w:rPr>
              <w:t xml:space="preserve"> </w:t>
            </w:r>
          </w:p>
          <w:p w14:paraId="7C0EC94B" w14:textId="77777777" w:rsidR="006A1AB9" w:rsidRPr="008C5189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C5189">
              <w:rPr>
                <w:sz w:val="22"/>
                <w:szCs w:val="22"/>
              </w:rPr>
              <w:t>ČSN EN ISO 21656</w:t>
            </w:r>
            <w:r>
              <w:rPr>
                <w:sz w:val="22"/>
                <w:szCs w:val="22"/>
              </w:rPr>
              <w:t>;</w:t>
            </w:r>
          </w:p>
          <w:p w14:paraId="5E4D3B8E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C5189">
              <w:rPr>
                <w:sz w:val="22"/>
                <w:szCs w:val="22"/>
              </w:rPr>
              <w:t>ČSN EN 15935)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53F2936C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 xml:space="preserve">Tuhá paliva (TFP, TAP, TBP), </w:t>
            </w:r>
            <w:r>
              <w:rPr>
                <w:sz w:val="22"/>
                <w:szCs w:val="22"/>
              </w:rPr>
              <w:t>VEP</w:t>
            </w:r>
            <w:r w:rsidRPr="00850C02">
              <w:rPr>
                <w:sz w:val="22"/>
                <w:szCs w:val="22"/>
              </w:rPr>
              <w:t xml:space="preserve">, odpady, </w:t>
            </w:r>
            <w:r>
              <w:rPr>
                <w:sz w:val="22"/>
                <w:szCs w:val="22"/>
              </w:rPr>
              <w:t>kaly</w:t>
            </w:r>
            <w:r w:rsidRPr="00850C02">
              <w:rPr>
                <w:sz w:val="22"/>
                <w:szCs w:val="22"/>
              </w:rPr>
              <w:t xml:space="preserve"> a </w:t>
            </w:r>
            <w:r>
              <w:rPr>
                <w:sz w:val="22"/>
                <w:szCs w:val="22"/>
              </w:rPr>
              <w:t>výrobky</w:t>
            </w:r>
            <w:r w:rsidRPr="00850C02">
              <w:rPr>
                <w:sz w:val="22"/>
                <w:szCs w:val="22"/>
              </w:rPr>
              <w:t xml:space="preserve"> z těchto matric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1C0E7219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6C76F5F1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2482BDD7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46B9B972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Stanovení vody gravimetricky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5E0C2A2C" w14:textId="77777777" w:rsidR="006A1AB9" w:rsidRPr="008C5189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C5189">
              <w:rPr>
                <w:sz w:val="22"/>
                <w:szCs w:val="22"/>
              </w:rPr>
              <w:t>000.ZP.CL.CL.7_2_3</w:t>
            </w:r>
            <w:r>
              <w:rPr>
                <w:sz w:val="22"/>
                <w:szCs w:val="22"/>
              </w:rPr>
              <w:t>.</w:t>
            </w:r>
          </w:p>
          <w:p w14:paraId="13BAB912" w14:textId="77777777" w:rsidR="006A1AB9" w:rsidRPr="008C5189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C5189">
              <w:rPr>
                <w:sz w:val="22"/>
                <w:szCs w:val="22"/>
              </w:rPr>
              <w:t>(ČSN 44 1377</w:t>
            </w:r>
            <w:r>
              <w:rPr>
                <w:sz w:val="22"/>
                <w:szCs w:val="22"/>
              </w:rPr>
              <w:t>;</w:t>
            </w:r>
            <w:r w:rsidRPr="008C5189">
              <w:rPr>
                <w:sz w:val="22"/>
                <w:szCs w:val="22"/>
              </w:rPr>
              <w:t xml:space="preserve"> </w:t>
            </w:r>
          </w:p>
          <w:p w14:paraId="7D5AAE45" w14:textId="77777777" w:rsidR="006A1AB9" w:rsidRPr="008C5189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C5189">
              <w:rPr>
                <w:sz w:val="22"/>
                <w:szCs w:val="22"/>
              </w:rPr>
              <w:t>ČSN EN ISO 18134-1</w:t>
            </w:r>
            <w:r>
              <w:rPr>
                <w:sz w:val="22"/>
                <w:szCs w:val="22"/>
              </w:rPr>
              <w:t>;</w:t>
            </w:r>
            <w:r w:rsidRPr="008C5189">
              <w:rPr>
                <w:sz w:val="22"/>
                <w:szCs w:val="22"/>
              </w:rPr>
              <w:t xml:space="preserve"> </w:t>
            </w:r>
          </w:p>
          <w:p w14:paraId="1ADC78E4" w14:textId="77777777" w:rsidR="006A1AB9" w:rsidRPr="008C5189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C5189">
              <w:rPr>
                <w:sz w:val="22"/>
                <w:szCs w:val="22"/>
              </w:rPr>
              <w:t>ČSN EN ISO 18134-2</w:t>
            </w:r>
            <w:r>
              <w:rPr>
                <w:sz w:val="22"/>
                <w:szCs w:val="22"/>
              </w:rPr>
              <w:t>;</w:t>
            </w:r>
            <w:r w:rsidRPr="008C5189">
              <w:rPr>
                <w:sz w:val="22"/>
                <w:szCs w:val="22"/>
              </w:rPr>
              <w:t xml:space="preserve"> </w:t>
            </w:r>
          </w:p>
          <w:p w14:paraId="171684FE" w14:textId="77777777" w:rsidR="006A1AB9" w:rsidRPr="008C5189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C5189">
              <w:rPr>
                <w:sz w:val="22"/>
                <w:szCs w:val="22"/>
              </w:rPr>
              <w:t>ČSN EN ISO 18134-3</w:t>
            </w:r>
            <w:r>
              <w:rPr>
                <w:sz w:val="22"/>
                <w:szCs w:val="22"/>
              </w:rPr>
              <w:t>;</w:t>
            </w:r>
            <w:r w:rsidRPr="008C5189">
              <w:rPr>
                <w:sz w:val="22"/>
                <w:szCs w:val="22"/>
              </w:rPr>
              <w:t xml:space="preserve"> </w:t>
            </w:r>
          </w:p>
          <w:p w14:paraId="55F8C6A9" w14:textId="77777777" w:rsidR="006A1AB9" w:rsidRPr="008C5189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C5189">
              <w:rPr>
                <w:sz w:val="22"/>
                <w:szCs w:val="22"/>
              </w:rPr>
              <w:t>ČSN P CEN/TS 15414-1</w:t>
            </w:r>
            <w:r>
              <w:rPr>
                <w:sz w:val="22"/>
                <w:szCs w:val="22"/>
              </w:rPr>
              <w:t>;</w:t>
            </w:r>
          </w:p>
          <w:p w14:paraId="43EA18B0" w14:textId="77777777" w:rsidR="006A1AB9" w:rsidRPr="008C5189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C5189">
              <w:rPr>
                <w:sz w:val="22"/>
                <w:szCs w:val="22"/>
              </w:rPr>
              <w:t>ČSN P CEN/TS 15414-2</w:t>
            </w:r>
            <w:r>
              <w:rPr>
                <w:sz w:val="22"/>
                <w:szCs w:val="22"/>
              </w:rPr>
              <w:t>;</w:t>
            </w:r>
          </w:p>
          <w:p w14:paraId="06C1E2DF" w14:textId="77777777" w:rsidR="006A1AB9" w:rsidRPr="008C5189" w:rsidRDefault="006A1AB9" w:rsidP="00A05941">
            <w:pPr>
              <w:spacing w:before="40" w:after="20"/>
              <w:jc w:val="left"/>
              <w:rPr>
                <w:bCs/>
              </w:rPr>
            </w:pPr>
            <w:r w:rsidRPr="008C5189">
              <w:rPr>
                <w:sz w:val="22"/>
                <w:szCs w:val="22"/>
              </w:rPr>
              <w:t>ČSN EN ISO 21660-3</w:t>
            </w:r>
            <w:r>
              <w:rPr>
                <w:sz w:val="22"/>
                <w:szCs w:val="22"/>
              </w:rPr>
              <w:t>;</w:t>
            </w:r>
            <w:r w:rsidRPr="008C5189">
              <w:rPr>
                <w:bCs/>
              </w:rPr>
              <w:t xml:space="preserve"> </w:t>
            </w:r>
          </w:p>
          <w:p w14:paraId="57292AB3" w14:textId="77777777" w:rsidR="006A1AB9" w:rsidRPr="008C5189" w:rsidRDefault="006A1AB9" w:rsidP="00A05941">
            <w:pPr>
              <w:spacing w:before="40" w:after="20"/>
              <w:jc w:val="left"/>
              <w:rPr>
                <w:bCs/>
                <w:szCs w:val="22"/>
              </w:rPr>
            </w:pPr>
            <w:r w:rsidRPr="008C5189">
              <w:rPr>
                <w:bCs/>
                <w:sz w:val="22"/>
                <w:szCs w:val="22"/>
              </w:rPr>
              <w:t>ČSN ISO 579</w:t>
            </w:r>
            <w:r>
              <w:rPr>
                <w:bCs/>
                <w:sz w:val="22"/>
                <w:szCs w:val="22"/>
              </w:rPr>
              <w:t>;</w:t>
            </w:r>
          </w:p>
          <w:p w14:paraId="6157FCE0" w14:textId="77777777" w:rsidR="006A1AB9" w:rsidRPr="008C5189" w:rsidRDefault="006A1AB9" w:rsidP="00A05941">
            <w:pPr>
              <w:spacing w:before="40" w:after="20"/>
              <w:jc w:val="left"/>
              <w:rPr>
                <w:bCs/>
                <w:szCs w:val="22"/>
              </w:rPr>
            </w:pPr>
            <w:r w:rsidRPr="008C5189">
              <w:rPr>
                <w:bCs/>
                <w:sz w:val="22"/>
                <w:szCs w:val="22"/>
              </w:rPr>
              <w:t>ČSN EN 15934,</w:t>
            </w:r>
            <w:r w:rsidRPr="008C5189">
              <w:rPr>
                <w:sz w:val="22"/>
                <w:szCs w:val="22"/>
              </w:rPr>
              <w:t xml:space="preserve"> metoda A</w:t>
            </w:r>
            <w:r>
              <w:rPr>
                <w:sz w:val="22"/>
                <w:szCs w:val="22"/>
              </w:rPr>
              <w:t>;</w:t>
            </w:r>
          </w:p>
          <w:p w14:paraId="078D1424" w14:textId="77777777" w:rsidR="006A1AB9" w:rsidRPr="008C5189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C5189">
              <w:rPr>
                <w:sz w:val="22"/>
                <w:szCs w:val="22"/>
              </w:rPr>
              <w:t>ČSN EN 12880)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4A4A58BB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 xml:space="preserve">Tuhá paliva (TFP, TAP, TBP), </w:t>
            </w:r>
            <w:r>
              <w:rPr>
                <w:sz w:val="22"/>
                <w:szCs w:val="22"/>
              </w:rPr>
              <w:t>VEP</w:t>
            </w:r>
            <w:r w:rsidRPr="00850C02">
              <w:rPr>
                <w:sz w:val="22"/>
                <w:szCs w:val="22"/>
              </w:rPr>
              <w:t xml:space="preserve">, odpady, </w:t>
            </w:r>
            <w:r>
              <w:rPr>
                <w:sz w:val="22"/>
                <w:szCs w:val="22"/>
              </w:rPr>
              <w:t>kaly</w:t>
            </w:r>
            <w:r w:rsidRPr="00850C02">
              <w:rPr>
                <w:sz w:val="22"/>
                <w:szCs w:val="22"/>
              </w:rPr>
              <w:t xml:space="preserve"> a </w:t>
            </w:r>
            <w:r>
              <w:rPr>
                <w:sz w:val="22"/>
                <w:szCs w:val="22"/>
              </w:rPr>
              <w:t>výrobky</w:t>
            </w:r>
            <w:r w:rsidRPr="00850C02">
              <w:rPr>
                <w:sz w:val="22"/>
                <w:szCs w:val="22"/>
              </w:rPr>
              <w:t xml:space="preserve"> z těchto matric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213AEBDB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4D12DAFC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2AC60009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08FC18E3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 xml:space="preserve">Stanovení vody a popela </w:t>
            </w:r>
            <w:proofErr w:type="spellStart"/>
            <w:r w:rsidRPr="00850C02">
              <w:rPr>
                <w:sz w:val="22"/>
                <w:szCs w:val="22"/>
              </w:rPr>
              <w:t>termogravimetrickým</w:t>
            </w:r>
            <w:proofErr w:type="spellEnd"/>
            <w:r w:rsidRPr="00850C02">
              <w:rPr>
                <w:sz w:val="22"/>
                <w:szCs w:val="22"/>
              </w:rPr>
              <w:t xml:space="preserve"> analyzátorem a </w:t>
            </w:r>
            <w:proofErr w:type="spellStart"/>
            <w:r w:rsidRPr="00850C02">
              <w:rPr>
                <w:sz w:val="22"/>
                <w:szCs w:val="22"/>
              </w:rPr>
              <w:t>nedopalu</w:t>
            </w:r>
            <w:proofErr w:type="spellEnd"/>
            <w:r w:rsidRPr="00850C02">
              <w:rPr>
                <w:sz w:val="22"/>
                <w:szCs w:val="22"/>
              </w:rPr>
              <w:t xml:space="preserve"> dopočtem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4A53781C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000.ZP.CL.CL.7_2_8</w:t>
            </w:r>
            <w:r>
              <w:rPr>
                <w:sz w:val="22"/>
                <w:szCs w:val="22"/>
              </w:rPr>
              <w:t>.</w:t>
            </w:r>
          </w:p>
          <w:p w14:paraId="7F33941F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(ČSN ISO 1171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78C6742D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44 1377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7063D98E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ISO 18122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419E1C7D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ISO 18134-3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69B7C3A5" w14:textId="77777777" w:rsidR="006A1AB9" w:rsidRPr="008C5189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C5189">
              <w:rPr>
                <w:sz w:val="22"/>
                <w:szCs w:val="22"/>
              </w:rPr>
              <w:t>ČSN EN ISO 21656</w:t>
            </w:r>
            <w:r>
              <w:rPr>
                <w:sz w:val="22"/>
                <w:szCs w:val="22"/>
              </w:rPr>
              <w:t>;</w:t>
            </w:r>
            <w:r w:rsidRPr="008C5189">
              <w:rPr>
                <w:sz w:val="22"/>
                <w:szCs w:val="22"/>
              </w:rPr>
              <w:t xml:space="preserve"> </w:t>
            </w:r>
          </w:p>
          <w:p w14:paraId="49D981C8" w14:textId="77777777" w:rsidR="006A1AB9" w:rsidRPr="008C5189" w:rsidRDefault="006A1AB9" w:rsidP="00A05941">
            <w:pPr>
              <w:spacing w:before="40" w:after="20"/>
              <w:jc w:val="left"/>
              <w:rPr>
                <w:bCs/>
              </w:rPr>
            </w:pPr>
            <w:r w:rsidRPr="008C5189">
              <w:rPr>
                <w:sz w:val="22"/>
                <w:szCs w:val="22"/>
              </w:rPr>
              <w:t>ČSN EN ISO 21660-3</w:t>
            </w:r>
            <w:r>
              <w:rPr>
                <w:sz w:val="22"/>
                <w:szCs w:val="22"/>
              </w:rPr>
              <w:t>;</w:t>
            </w:r>
            <w:r w:rsidRPr="008C5189">
              <w:rPr>
                <w:bCs/>
              </w:rPr>
              <w:t xml:space="preserve"> </w:t>
            </w:r>
          </w:p>
          <w:p w14:paraId="3854C4A0" w14:textId="77777777" w:rsidR="006A1AB9" w:rsidRPr="00850C02" w:rsidRDefault="006A1AB9" w:rsidP="00A05941">
            <w:pPr>
              <w:spacing w:before="40" w:after="20"/>
              <w:jc w:val="left"/>
              <w:rPr>
                <w:bCs/>
                <w:szCs w:val="22"/>
              </w:rPr>
            </w:pPr>
            <w:r w:rsidRPr="00850C02">
              <w:rPr>
                <w:bCs/>
                <w:sz w:val="22"/>
                <w:szCs w:val="22"/>
              </w:rPr>
              <w:t>ČSN ISO 579</w:t>
            </w:r>
            <w:r>
              <w:rPr>
                <w:bCs/>
                <w:sz w:val="22"/>
                <w:szCs w:val="22"/>
              </w:rPr>
              <w:t>;</w:t>
            </w:r>
          </w:p>
          <w:p w14:paraId="27080857" w14:textId="77777777" w:rsidR="006A1AB9" w:rsidRPr="00850C02" w:rsidRDefault="006A1AB9" w:rsidP="00A05941">
            <w:pPr>
              <w:spacing w:before="40" w:after="20"/>
              <w:jc w:val="left"/>
              <w:rPr>
                <w:bCs/>
                <w:szCs w:val="22"/>
              </w:rPr>
            </w:pPr>
            <w:r w:rsidRPr="00850C02">
              <w:rPr>
                <w:bCs/>
                <w:sz w:val="22"/>
                <w:szCs w:val="22"/>
              </w:rPr>
              <w:t>ČSN EN 15935</w:t>
            </w:r>
            <w:r>
              <w:rPr>
                <w:bCs/>
                <w:sz w:val="22"/>
                <w:szCs w:val="22"/>
              </w:rPr>
              <w:t>;</w:t>
            </w:r>
          </w:p>
          <w:p w14:paraId="7A34BFC1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12880</w:t>
            </w:r>
            <w:r>
              <w:rPr>
                <w:sz w:val="22"/>
                <w:szCs w:val="22"/>
              </w:rPr>
              <w:t>;</w:t>
            </w:r>
          </w:p>
          <w:p w14:paraId="54AD3A43" w14:textId="77777777" w:rsidR="006A1AB9" w:rsidRPr="008C5189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15934, metoda A)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14A0EC97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 xml:space="preserve">Tuhá paliva (TFP, TAP, TBP), </w:t>
            </w:r>
            <w:r>
              <w:rPr>
                <w:sz w:val="22"/>
                <w:szCs w:val="22"/>
              </w:rPr>
              <w:t>VEP</w:t>
            </w:r>
            <w:r w:rsidRPr="00850C02">
              <w:rPr>
                <w:sz w:val="22"/>
                <w:szCs w:val="22"/>
              </w:rPr>
              <w:t xml:space="preserve">, odpady, </w:t>
            </w:r>
            <w:r>
              <w:rPr>
                <w:sz w:val="22"/>
                <w:szCs w:val="22"/>
              </w:rPr>
              <w:t>kaly</w:t>
            </w:r>
            <w:r w:rsidRPr="00850C02">
              <w:rPr>
                <w:sz w:val="22"/>
                <w:szCs w:val="22"/>
              </w:rPr>
              <w:t xml:space="preserve"> a </w:t>
            </w:r>
            <w:r>
              <w:rPr>
                <w:sz w:val="22"/>
                <w:szCs w:val="22"/>
              </w:rPr>
              <w:t>výrobky</w:t>
            </w:r>
            <w:r w:rsidRPr="00850C02">
              <w:rPr>
                <w:sz w:val="22"/>
                <w:szCs w:val="22"/>
              </w:rPr>
              <w:t xml:space="preserve"> z těchto matric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7CA124EF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38628DC3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6767E09E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1720FCE5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Stanovení spalného tepla kalorimetrickou metodou v tlakové nádobě a výhřevnost dopočtem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67929B74" w14:textId="77777777" w:rsidR="006A1AB9" w:rsidRPr="00850C02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000.ZP.CL.CL.7_2_5</w:t>
            </w:r>
            <w:r>
              <w:rPr>
                <w:sz w:val="22"/>
                <w:szCs w:val="22"/>
              </w:rPr>
              <w:t>.</w:t>
            </w:r>
            <w:r w:rsidRPr="00850C02"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>postup </w:t>
            </w:r>
            <w:r w:rsidRPr="00850C02">
              <w:rPr>
                <w:sz w:val="22"/>
                <w:szCs w:val="22"/>
              </w:rPr>
              <w:t>A</w:t>
            </w:r>
          </w:p>
          <w:p w14:paraId="7E62AF2B" w14:textId="77777777" w:rsidR="006A1AB9" w:rsidRPr="00850C02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(ČSN ISO 1928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2AE6F265" w14:textId="77777777" w:rsidR="006A1AB9" w:rsidRPr="00C1336B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 xml:space="preserve">ČSN </w:t>
            </w:r>
            <w:r w:rsidRPr="00C1336B">
              <w:rPr>
                <w:sz w:val="22"/>
                <w:szCs w:val="22"/>
              </w:rPr>
              <w:t>EN ISO 18125</w:t>
            </w:r>
            <w:r>
              <w:rPr>
                <w:sz w:val="22"/>
                <w:szCs w:val="22"/>
              </w:rPr>
              <w:t>;</w:t>
            </w:r>
            <w:r w:rsidRPr="00C1336B">
              <w:rPr>
                <w:sz w:val="22"/>
                <w:szCs w:val="22"/>
              </w:rPr>
              <w:t xml:space="preserve"> </w:t>
            </w:r>
          </w:p>
          <w:p w14:paraId="78EDC436" w14:textId="77777777" w:rsidR="006A1AB9" w:rsidRPr="00C1336B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ČSN EN ISO 21654</w:t>
            </w:r>
            <w:r>
              <w:rPr>
                <w:sz w:val="22"/>
                <w:szCs w:val="22"/>
              </w:rPr>
              <w:t>;</w:t>
            </w:r>
          </w:p>
          <w:p w14:paraId="548D3C4F" w14:textId="77777777" w:rsidR="006A1AB9" w:rsidRPr="00850C02" w:rsidRDefault="006A1AB9" w:rsidP="00A05941">
            <w:pPr>
              <w:keepNext/>
              <w:spacing w:before="40" w:after="20"/>
              <w:jc w:val="left"/>
              <w:rPr>
                <w:bCs/>
                <w:color w:val="000000"/>
                <w:szCs w:val="22"/>
              </w:rPr>
            </w:pPr>
            <w:r w:rsidRPr="00850C02">
              <w:rPr>
                <w:sz w:val="22"/>
                <w:szCs w:val="22"/>
              </w:rPr>
              <w:t>ČSN EN 15170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14:paraId="494F83BB" w14:textId="77777777" w:rsidR="006A1AB9" w:rsidRPr="00850C02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850C02">
              <w:rPr>
                <w:bCs/>
                <w:color w:val="000000"/>
                <w:sz w:val="22"/>
                <w:szCs w:val="22"/>
              </w:rPr>
              <w:t>ČSN P CEN/TS 16023</w:t>
            </w:r>
            <w:r w:rsidRPr="00850C02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0A7D7F65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 xml:space="preserve">Tuhá paliva (TFP, TAP, TBP), odpady, </w:t>
            </w:r>
            <w:r>
              <w:rPr>
                <w:sz w:val="22"/>
                <w:szCs w:val="22"/>
              </w:rPr>
              <w:t>kaly</w:t>
            </w:r>
            <w:r w:rsidRPr="00850C02">
              <w:rPr>
                <w:sz w:val="22"/>
                <w:szCs w:val="22"/>
              </w:rPr>
              <w:t xml:space="preserve"> a </w:t>
            </w:r>
            <w:r>
              <w:rPr>
                <w:sz w:val="22"/>
                <w:szCs w:val="22"/>
              </w:rPr>
              <w:t>výrobky</w:t>
            </w:r>
            <w:r w:rsidRPr="00850C02">
              <w:rPr>
                <w:sz w:val="22"/>
                <w:szCs w:val="22"/>
              </w:rPr>
              <w:t xml:space="preserve"> z těchto matric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0B8CECBC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7418C71F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37E544C9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718CAFC7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Stanovení spalného tepla kalorimetrickou metodou v tlakové nádobě a výhřevnost dopočtem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3D40608D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000.ZP.CL.CL.7_2_5</w:t>
            </w:r>
            <w:r>
              <w:rPr>
                <w:sz w:val="22"/>
                <w:szCs w:val="22"/>
              </w:rPr>
              <w:t>.</w:t>
            </w:r>
            <w:r w:rsidRPr="00850C02"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>postup </w:t>
            </w:r>
            <w:r w:rsidRPr="00850C02">
              <w:rPr>
                <w:sz w:val="22"/>
                <w:szCs w:val="22"/>
              </w:rPr>
              <w:t>B</w:t>
            </w:r>
          </w:p>
          <w:p w14:paraId="69C4D36B" w14:textId="77777777" w:rsidR="006A1AB9" w:rsidRPr="00850C02" w:rsidRDefault="006A1AB9" w:rsidP="00A05941">
            <w:pPr>
              <w:spacing w:before="40" w:after="20"/>
              <w:jc w:val="left"/>
              <w:rPr>
                <w:bCs/>
                <w:iCs/>
                <w:szCs w:val="22"/>
              </w:rPr>
            </w:pPr>
            <w:r w:rsidRPr="00850C02">
              <w:rPr>
                <w:sz w:val="22"/>
                <w:szCs w:val="22"/>
              </w:rPr>
              <w:t>(</w:t>
            </w:r>
            <w:r w:rsidRPr="00850C02">
              <w:rPr>
                <w:bCs/>
                <w:iCs/>
                <w:sz w:val="22"/>
                <w:szCs w:val="22"/>
              </w:rPr>
              <w:t>ČSN DIN 51900-1</w:t>
            </w:r>
            <w:r>
              <w:rPr>
                <w:bCs/>
                <w:iCs/>
                <w:sz w:val="22"/>
                <w:szCs w:val="22"/>
              </w:rPr>
              <w:t>;</w:t>
            </w:r>
            <w:r w:rsidRPr="00850C02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3EEF93AD" w14:textId="77777777" w:rsidR="006A1AB9" w:rsidRPr="00850C02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850C02">
              <w:rPr>
                <w:bCs/>
                <w:iCs/>
                <w:sz w:val="22"/>
                <w:szCs w:val="22"/>
              </w:rPr>
              <w:t>ČSN DIN 51900-2</w:t>
            </w:r>
            <w:r w:rsidRPr="00850C02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08012B98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 xml:space="preserve">Oleje, kapalná paliva, </w:t>
            </w:r>
            <w:proofErr w:type="spellStart"/>
            <w:r w:rsidRPr="00850C02">
              <w:rPr>
                <w:sz w:val="22"/>
                <w:szCs w:val="22"/>
              </w:rPr>
              <w:t>karbochemické</w:t>
            </w:r>
            <w:proofErr w:type="spellEnd"/>
            <w:r w:rsidRPr="00850C0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produkty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2FF20E3B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2AF9305F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759BDA5B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7714DD0D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 xml:space="preserve">Stanovení veškerého uhlíku (TC), veškerého organického uhlíku (TOC) infračervenou spektrometrií a veškerého anorganického uhlíku (TIC) dopočtem 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76712FA2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000.ZP.CL.CL.7_2_4</w:t>
            </w:r>
            <w:r>
              <w:rPr>
                <w:sz w:val="22"/>
                <w:szCs w:val="22"/>
              </w:rPr>
              <w:t>.</w:t>
            </w:r>
          </w:p>
          <w:p w14:paraId="6F3D5A0D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(ČSN ISO 10694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1FB49CD6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15936)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6EF177CF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 xml:space="preserve">Tuhá paliva (TFP, TAP, TBP), zeminy, odpady, </w:t>
            </w:r>
            <w:r>
              <w:rPr>
                <w:sz w:val="22"/>
                <w:szCs w:val="22"/>
              </w:rPr>
              <w:t>kaly</w:t>
            </w:r>
            <w:r w:rsidRPr="00850C0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VEP</w:t>
            </w:r>
            <w:r w:rsidRPr="00850C02">
              <w:rPr>
                <w:sz w:val="22"/>
                <w:szCs w:val="22"/>
                <w:vertAlign w:val="superscript"/>
              </w:rPr>
              <w:t xml:space="preserve"> </w:t>
            </w:r>
            <w:r w:rsidRPr="00850C02">
              <w:rPr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t>výrobky</w:t>
            </w:r>
            <w:r w:rsidRPr="00850C02">
              <w:rPr>
                <w:sz w:val="22"/>
                <w:szCs w:val="22"/>
              </w:rPr>
              <w:t xml:space="preserve"> z těchto matric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408E37A3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4A3C958F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34C18348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7ED621AA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Stanovení síry (S), vodíku (H), uhlíku (C) infračervenou spektrometrií analyzátorem CHN+S a emisního faktoru, měrné sirnatosti, oxidu sírového a kyslíku dopočtem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77D68605" w14:textId="77777777" w:rsidR="006A1AB9" w:rsidRPr="00AC5038" w:rsidRDefault="006A1AB9" w:rsidP="00A05941">
            <w:pPr>
              <w:spacing w:before="40" w:after="20"/>
              <w:jc w:val="left"/>
              <w:rPr>
                <w:spacing w:val="-2"/>
                <w:szCs w:val="22"/>
              </w:rPr>
            </w:pPr>
            <w:r w:rsidRPr="00AC5038">
              <w:rPr>
                <w:spacing w:val="-2"/>
                <w:sz w:val="22"/>
                <w:szCs w:val="22"/>
              </w:rPr>
              <w:t>000.ZP.CL.CL.7_2_11. postup A</w:t>
            </w:r>
          </w:p>
          <w:p w14:paraId="7BE0530B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(ČSN ISO 19579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67DEB61E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ISO 29541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65FD971B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ISO 16948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4C9ACA76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ISO 21663</w:t>
            </w:r>
            <w:r>
              <w:rPr>
                <w:sz w:val="22"/>
                <w:szCs w:val="22"/>
              </w:rPr>
              <w:t>;</w:t>
            </w:r>
          </w:p>
          <w:p w14:paraId="69560108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ISO 17247)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23728CE4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Tuhá paliva (TFP, TAP, TBP</w:t>
            </w:r>
            <w:r w:rsidRPr="00C1336B">
              <w:rPr>
                <w:sz w:val="22"/>
                <w:szCs w:val="22"/>
              </w:rPr>
              <w:t>), odpady, kaly, VEP, zeminy, peloid (pouze pro S) a výrobky z těchto matric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7C93B967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75117A36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11427395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3D58CC6F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Stanovení síry (S), vodíku (H), uhlíku (C) infračervenou spektrometrií analyzátorem CHN+S a emisního faktoru, měrné sirnatosti, oxidu sírového a kyslíku dopočtem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12A785BC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000.ZP.CL.CL.7_2_11</w:t>
            </w:r>
            <w:r>
              <w:rPr>
                <w:sz w:val="22"/>
                <w:szCs w:val="22"/>
              </w:rPr>
              <w:t>.</w:t>
            </w:r>
            <w:r w:rsidRPr="00850C02"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>postup </w:t>
            </w:r>
            <w:r w:rsidRPr="00850C02">
              <w:rPr>
                <w:sz w:val="22"/>
                <w:szCs w:val="22"/>
              </w:rPr>
              <w:t>B</w:t>
            </w:r>
          </w:p>
          <w:p w14:paraId="3FC234BF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(Manuál k analyzátoru</w:t>
            </w:r>
            <w:r>
              <w:rPr>
                <w:sz w:val="22"/>
                <w:szCs w:val="22"/>
              </w:rPr>
              <w:t xml:space="preserve"> CHN 628 s přídavným modulem </w:t>
            </w:r>
            <w:r w:rsidRPr="00347D26">
              <w:t>na</w:t>
            </w:r>
            <w:r>
              <w:t> </w:t>
            </w:r>
            <w:r w:rsidRPr="00347D26">
              <w:t>S</w:t>
            </w:r>
            <w:r w:rsidRPr="00850C02">
              <w:rPr>
                <w:sz w:val="22"/>
                <w:szCs w:val="22"/>
              </w:rPr>
              <w:t>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186E46C0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 xml:space="preserve">Oleje, kapalná paliva, </w:t>
            </w:r>
            <w:proofErr w:type="spellStart"/>
            <w:r w:rsidRPr="00850C02">
              <w:rPr>
                <w:sz w:val="22"/>
                <w:szCs w:val="22"/>
              </w:rPr>
              <w:t>karbochemické</w:t>
            </w:r>
            <w:proofErr w:type="spellEnd"/>
            <w:r w:rsidRPr="00850C0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produkty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599CF28A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6D33AFA0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3A8A60E7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69B45E59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 xml:space="preserve">Stanovení dusíku (N) </w:t>
            </w:r>
            <w:proofErr w:type="spellStart"/>
            <w:r w:rsidRPr="00850C02">
              <w:rPr>
                <w:sz w:val="22"/>
                <w:szCs w:val="22"/>
              </w:rPr>
              <w:t>tepelněvodivostní</w:t>
            </w:r>
            <w:proofErr w:type="spellEnd"/>
            <w:r w:rsidRPr="00850C02">
              <w:rPr>
                <w:sz w:val="22"/>
                <w:szCs w:val="22"/>
              </w:rPr>
              <w:t xml:space="preserve"> detekcí analyzátorem CHN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479473C5" w14:textId="77777777" w:rsidR="006A1AB9" w:rsidRPr="00AC5038" w:rsidRDefault="006A1AB9" w:rsidP="00A05941">
            <w:pPr>
              <w:spacing w:before="40" w:after="20"/>
              <w:jc w:val="left"/>
              <w:rPr>
                <w:spacing w:val="-2"/>
                <w:szCs w:val="22"/>
              </w:rPr>
            </w:pPr>
            <w:r w:rsidRPr="00AC5038">
              <w:rPr>
                <w:spacing w:val="-2"/>
                <w:sz w:val="22"/>
                <w:szCs w:val="22"/>
              </w:rPr>
              <w:t>000.ZP.CL.CL.7_2_11. postup C</w:t>
            </w:r>
          </w:p>
          <w:p w14:paraId="252A1493" w14:textId="77777777" w:rsidR="006A1AB9" w:rsidRPr="00C1336B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(ČSN ISO 29541</w:t>
            </w:r>
            <w:r>
              <w:rPr>
                <w:sz w:val="22"/>
                <w:szCs w:val="22"/>
              </w:rPr>
              <w:t>;</w:t>
            </w:r>
            <w:r w:rsidRPr="00C1336B">
              <w:rPr>
                <w:sz w:val="22"/>
                <w:szCs w:val="22"/>
              </w:rPr>
              <w:t xml:space="preserve"> </w:t>
            </w:r>
          </w:p>
          <w:p w14:paraId="5A64143B" w14:textId="77777777" w:rsidR="006A1AB9" w:rsidRPr="00C1336B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ČSN EN ISO 16948</w:t>
            </w:r>
            <w:r>
              <w:rPr>
                <w:sz w:val="22"/>
                <w:szCs w:val="22"/>
              </w:rPr>
              <w:t>;</w:t>
            </w:r>
            <w:r w:rsidRPr="00C1336B">
              <w:rPr>
                <w:sz w:val="22"/>
                <w:szCs w:val="22"/>
              </w:rPr>
              <w:t xml:space="preserve"> </w:t>
            </w:r>
          </w:p>
          <w:p w14:paraId="4C690A8D" w14:textId="77777777" w:rsidR="006A1AB9" w:rsidRPr="00C1336B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ČSN EN ISO 21663)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74C6AB5F" w14:textId="77777777" w:rsidR="006A1AB9" w:rsidRPr="00C1336B" w:rsidRDefault="006A1AB9" w:rsidP="00A05941">
            <w:pPr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Tuhá paliva (TFP, TAP, TBP), odpady, kaly, VEP, zeminy</w:t>
            </w:r>
            <w:r w:rsidRPr="00C1336B">
              <w:rPr>
                <w:sz w:val="22"/>
                <w:szCs w:val="22"/>
                <w:vertAlign w:val="superscript"/>
              </w:rPr>
              <w:t xml:space="preserve"> </w:t>
            </w:r>
            <w:r w:rsidRPr="00C1336B">
              <w:rPr>
                <w:sz w:val="22"/>
                <w:szCs w:val="22"/>
              </w:rPr>
              <w:t xml:space="preserve">a výrobky z těchto matric 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04A947C9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4EB89895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72E58382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69F31220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 xml:space="preserve">Stanovení dusíku (N) </w:t>
            </w:r>
            <w:proofErr w:type="spellStart"/>
            <w:r w:rsidRPr="00850C02">
              <w:rPr>
                <w:sz w:val="22"/>
                <w:szCs w:val="22"/>
              </w:rPr>
              <w:t>tepelněvodivostní</w:t>
            </w:r>
            <w:proofErr w:type="spellEnd"/>
            <w:r w:rsidRPr="00850C02">
              <w:rPr>
                <w:sz w:val="22"/>
                <w:szCs w:val="22"/>
              </w:rPr>
              <w:t xml:space="preserve"> detekcí analyzátorem CHN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2D0B583A" w14:textId="77777777" w:rsidR="006A1AB9" w:rsidRPr="00AC5038" w:rsidRDefault="006A1AB9" w:rsidP="00A05941">
            <w:pPr>
              <w:spacing w:before="40" w:after="20"/>
              <w:jc w:val="left"/>
              <w:rPr>
                <w:spacing w:val="-2"/>
                <w:szCs w:val="22"/>
              </w:rPr>
            </w:pPr>
            <w:r w:rsidRPr="00AC5038">
              <w:rPr>
                <w:spacing w:val="-2"/>
                <w:sz w:val="22"/>
                <w:szCs w:val="22"/>
              </w:rPr>
              <w:t>000.ZP.CL.CL.7_2_11. postup D</w:t>
            </w:r>
          </w:p>
          <w:p w14:paraId="2744738D" w14:textId="77777777" w:rsidR="006A1AB9" w:rsidRPr="00C1336B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 xml:space="preserve">(Manuál k analyzátoru CHN </w:t>
            </w:r>
            <w:r w:rsidRPr="007E3255">
              <w:rPr>
                <w:spacing w:val="-4"/>
                <w:sz w:val="22"/>
                <w:szCs w:val="22"/>
              </w:rPr>
              <w:t>628 s přídavným modulem na S)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0811B0D5" w14:textId="77777777" w:rsidR="006A1AB9" w:rsidRPr="00C1336B" w:rsidRDefault="006A1AB9" w:rsidP="00A05941">
            <w:pPr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 xml:space="preserve">Oleje, kapalná paliva, </w:t>
            </w:r>
            <w:proofErr w:type="spellStart"/>
            <w:r w:rsidRPr="00C1336B">
              <w:rPr>
                <w:sz w:val="22"/>
                <w:szCs w:val="22"/>
              </w:rPr>
              <w:t>karbochemické</w:t>
            </w:r>
            <w:proofErr w:type="spellEnd"/>
            <w:r w:rsidRPr="00C1336B">
              <w:rPr>
                <w:sz w:val="22"/>
                <w:szCs w:val="22"/>
              </w:rPr>
              <w:t xml:space="preserve"> produkty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29B98F3B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77D6FF1D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1AC27747" w14:textId="77777777" w:rsidR="006A1AB9" w:rsidRPr="00850C02" w:rsidRDefault="006A1AB9" w:rsidP="00A05941">
            <w:pPr>
              <w:keepNext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3166AEE4" w14:textId="77777777" w:rsidR="006A1AB9" w:rsidRPr="00850C02" w:rsidRDefault="006A1AB9" w:rsidP="00A05941">
            <w:pPr>
              <w:keepNext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Stanovení prchavé hořlaviny gravimetricky a fixního uhlíku dopočtem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4B504156" w14:textId="77777777" w:rsidR="006A1AB9" w:rsidRPr="00C1336B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000.ZP.CL.CL.7_3_3</w:t>
            </w:r>
            <w:r>
              <w:rPr>
                <w:sz w:val="22"/>
                <w:szCs w:val="22"/>
              </w:rPr>
              <w:t>.</w:t>
            </w:r>
          </w:p>
          <w:p w14:paraId="60E75848" w14:textId="77777777" w:rsidR="006A1AB9" w:rsidRPr="00C1336B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(ČSN ISO 5071-1</w:t>
            </w:r>
            <w:r>
              <w:rPr>
                <w:sz w:val="22"/>
                <w:szCs w:val="22"/>
              </w:rPr>
              <w:t>;</w:t>
            </w:r>
          </w:p>
          <w:p w14:paraId="2632AC68" w14:textId="77777777" w:rsidR="006A1AB9" w:rsidRPr="00C1336B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ČSN ISO 562</w:t>
            </w:r>
            <w:r>
              <w:rPr>
                <w:sz w:val="22"/>
                <w:szCs w:val="22"/>
              </w:rPr>
              <w:t>;</w:t>
            </w:r>
            <w:r w:rsidRPr="00C1336B">
              <w:rPr>
                <w:sz w:val="22"/>
                <w:szCs w:val="22"/>
              </w:rPr>
              <w:t xml:space="preserve"> </w:t>
            </w:r>
          </w:p>
          <w:p w14:paraId="010CDAFE" w14:textId="77777777" w:rsidR="006A1AB9" w:rsidRPr="00C1336B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ČSN EN ISO 18123</w:t>
            </w:r>
            <w:r>
              <w:rPr>
                <w:sz w:val="22"/>
                <w:szCs w:val="22"/>
              </w:rPr>
              <w:t>;</w:t>
            </w:r>
          </w:p>
          <w:p w14:paraId="6539E124" w14:textId="77777777" w:rsidR="006A1AB9" w:rsidRPr="00C1336B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ČSN ISO 17246</w:t>
            </w:r>
            <w:r>
              <w:rPr>
                <w:sz w:val="22"/>
                <w:szCs w:val="22"/>
              </w:rPr>
              <w:t>;</w:t>
            </w:r>
          </w:p>
          <w:p w14:paraId="787F1BFC" w14:textId="77777777" w:rsidR="006A1AB9" w:rsidRPr="00C1336B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C1336B">
              <w:t>ČSN EN ISO 22167</w:t>
            </w:r>
            <w:r w:rsidRPr="00C1336B">
              <w:rPr>
                <w:sz w:val="22"/>
                <w:szCs w:val="22"/>
              </w:rPr>
              <w:t>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3F618C28" w14:textId="77777777" w:rsidR="006A1AB9" w:rsidRPr="00C1336B" w:rsidRDefault="006A1AB9" w:rsidP="00A05941">
            <w:pPr>
              <w:keepNext/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Tuhá paliva (TFP, TBP, TAP)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1C4AACE1" w14:textId="77777777" w:rsidR="006A1AB9" w:rsidRPr="004F1343" w:rsidRDefault="006A1AB9" w:rsidP="00A05941">
            <w:pPr>
              <w:keepNext/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B, D</w:t>
            </w:r>
          </w:p>
        </w:tc>
      </w:tr>
      <w:tr w:rsidR="006A1AB9" w14:paraId="01418F8D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0E05F167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150AA542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Třídící zkouška pro granulometrické složení proséváním suchým způsobem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5472883A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000.ZP.CL.CL.7_3_4</w:t>
            </w:r>
            <w:r>
              <w:rPr>
                <w:sz w:val="22"/>
                <w:szCs w:val="22"/>
              </w:rPr>
              <w:t>.</w:t>
            </w:r>
          </w:p>
          <w:p w14:paraId="48E0FC33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(ČSN 44 1340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7A381647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 xml:space="preserve">ČSN EN ISO 17892-4, </w:t>
            </w:r>
            <w:proofErr w:type="spellStart"/>
            <w:r w:rsidRPr="00850C02">
              <w:rPr>
                <w:sz w:val="22"/>
                <w:szCs w:val="22"/>
              </w:rPr>
              <w:t>article</w:t>
            </w:r>
            <w:proofErr w:type="spellEnd"/>
            <w:r w:rsidRPr="00850C02">
              <w:rPr>
                <w:sz w:val="22"/>
                <w:szCs w:val="22"/>
              </w:rPr>
              <w:t xml:space="preserve"> 5.2.)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54BB9542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 xml:space="preserve">Tuhá paliva (TFP), </w:t>
            </w:r>
            <w:r>
              <w:rPr>
                <w:sz w:val="22"/>
                <w:szCs w:val="22"/>
              </w:rPr>
              <w:t>VEP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3B59DB5F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11A6778C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4B2CC500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0F8E745C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 xml:space="preserve">Stanovení kinematické viskozity skleněným kapilárním viskozimetrem </w:t>
            </w:r>
            <w:proofErr w:type="spellStart"/>
            <w:r w:rsidRPr="00850C02">
              <w:rPr>
                <w:sz w:val="22"/>
                <w:szCs w:val="22"/>
              </w:rPr>
              <w:t>Ubbelohde</w:t>
            </w:r>
            <w:proofErr w:type="spellEnd"/>
            <w:r w:rsidRPr="00850C02">
              <w:rPr>
                <w:sz w:val="22"/>
                <w:szCs w:val="22"/>
              </w:rPr>
              <w:t xml:space="preserve"> a viskozitního indexu, dynamické viskozity dopočtem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6712A6D1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000.ZP.CL.CL.5_3_6</w:t>
            </w:r>
            <w:r>
              <w:rPr>
                <w:sz w:val="22"/>
                <w:szCs w:val="22"/>
              </w:rPr>
              <w:t>.</w:t>
            </w:r>
          </w:p>
          <w:p w14:paraId="51967F02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(ČSN EN ISO 3104</w:t>
            </w:r>
            <w:r>
              <w:rPr>
                <w:sz w:val="22"/>
                <w:szCs w:val="22"/>
              </w:rPr>
              <w:t>;</w:t>
            </w:r>
          </w:p>
          <w:p w14:paraId="15935CD3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 xml:space="preserve">ČSN ISO 2909) 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515CD01C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 xml:space="preserve">Oleje, kapalná paliva (nafta, benzín), </w:t>
            </w:r>
            <w:proofErr w:type="spellStart"/>
            <w:r w:rsidRPr="00850C02">
              <w:rPr>
                <w:sz w:val="22"/>
                <w:szCs w:val="22"/>
              </w:rPr>
              <w:t>karbochemické</w:t>
            </w:r>
            <w:proofErr w:type="spellEnd"/>
            <w:r w:rsidRPr="00850C0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produkty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70A8AA9F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17B53E0F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3A44EAFC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00F79713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 xml:space="preserve">Stanovení bodu vzplanutí v otevřeném kelímku dle </w:t>
            </w:r>
            <w:proofErr w:type="spellStart"/>
            <w:r w:rsidRPr="00850C02">
              <w:rPr>
                <w:sz w:val="22"/>
                <w:szCs w:val="22"/>
              </w:rPr>
              <w:t>Clevelanda</w:t>
            </w:r>
            <w:proofErr w:type="spellEnd"/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356B58FE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000.ZP.CL.CL.5_3_7</w:t>
            </w:r>
            <w:r>
              <w:rPr>
                <w:sz w:val="22"/>
                <w:szCs w:val="22"/>
              </w:rPr>
              <w:t>.</w:t>
            </w:r>
          </w:p>
          <w:p w14:paraId="7241DEBD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(ČSN EN ISO 2592)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640AF57D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Oleje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1378ADEE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7A92EAC9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1F1A7A93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55DD2AEC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 xml:space="preserve">Stanovení bodu vzplanutí v uzavřeném kelímku podle </w:t>
            </w:r>
            <w:proofErr w:type="spellStart"/>
            <w:r w:rsidRPr="00850C02">
              <w:rPr>
                <w:sz w:val="22"/>
                <w:szCs w:val="22"/>
              </w:rPr>
              <w:t>Penskyho</w:t>
            </w:r>
            <w:proofErr w:type="spellEnd"/>
            <w:r w:rsidRPr="00850C02">
              <w:rPr>
                <w:sz w:val="22"/>
                <w:szCs w:val="22"/>
              </w:rPr>
              <w:t xml:space="preserve"> a </w:t>
            </w:r>
            <w:proofErr w:type="spellStart"/>
            <w:r w:rsidRPr="00850C02">
              <w:rPr>
                <w:sz w:val="22"/>
                <w:szCs w:val="22"/>
              </w:rPr>
              <w:t>Martense</w:t>
            </w:r>
            <w:proofErr w:type="spellEnd"/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20C4918D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000.ZP.CL.CL.5_3_13</w:t>
            </w:r>
            <w:r>
              <w:rPr>
                <w:sz w:val="22"/>
                <w:szCs w:val="22"/>
              </w:rPr>
              <w:t>.</w:t>
            </w:r>
          </w:p>
          <w:p w14:paraId="3010A4B1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 xml:space="preserve">(ČSN EN ISO 2719) 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098AE54F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 xml:space="preserve">Oleje, kapalná paliva (nafta, benzín), </w:t>
            </w:r>
            <w:proofErr w:type="spellStart"/>
            <w:r w:rsidRPr="00850C02">
              <w:rPr>
                <w:sz w:val="22"/>
                <w:szCs w:val="22"/>
              </w:rPr>
              <w:t>karbochemické</w:t>
            </w:r>
            <w:proofErr w:type="spellEnd"/>
            <w:r w:rsidRPr="00850C0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produkty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308BB45C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4FE6214E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71461827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2919892E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Stanovení hustoty metodou oscilační U-trubice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53B06AAC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000.ZP.CL.CL.5_3_9</w:t>
            </w:r>
            <w:r>
              <w:rPr>
                <w:sz w:val="22"/>
                <w:szCs w:val="22"/>
              </w:rPr>
              <w:t>.</w:t>
            </w:r>
          </w:p>
          <w:p w14:paraId="31F934D5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 xml:space="preserve">(ČSN EN ISO 12185) 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406C9BE2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 xml:space="preserve">Oleje, kapalná paliva (nafta, benzín), </w:t>
            </w:r>
            <w:proofErr w:type="spellStart"/>
            <w:r w:rsidRPr="00850C02">
              <w:rPr>
                <w:sz w:val="22"/>
                <w:szCs w:val="22"/>
              </w:rPr>
              <w:t>karbochemické</w:t>
            </w:r>
            <w:proofErr w:type="spellEnd"/>
            <w:r w:rsidRPr="00850C0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produkty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21A4F20A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6F8247AA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4A98859A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92</w:t>
            </w:r>
            <w:r w:rsidRPr="00850C02">
              <w:rPr>
                <w:sz w:val="22"/>
                <w:szCs w:val="22"/>
              </w:rPr>
              <w:t>*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584A3DBC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Stanovení hmotnostní koncentrace plynných znečišťujících látek (SO</w:t>
            </w:r>
            <w:r w:rsidRPr="00850C02">
              <w:rPr>
                <w:sz w:val="22"/>
                <w:szCs w:val="22"/>
                <w:vertAlign w:val="subscript"/>
              </w:rPr>
              <w:t>2</w:t>
            </w:r>
            <w:r w:rsidRPr="00850C02">
              <w:rPr>
                <w:sz w:val="22"/>
                <w:szCs w:val="22"/>
              </w:rPr>
              <w:t xml:space="preserve">, </w:t>
            </w:r>
            <w:proofErr w:type="spellStart"/>
            <w:r w:rsidRPr="00850C02">
              <w:rPr>
                <w:sz w:val="22"/>
                <w:szCs w:val="22"/>
              </w:rPr>
              <w:t>NO</w:t>
            </w:r>
            <w:r w:rsidRPr="00850C02">
              <w:rPr>
                <w:sz w:val="22"/>
                <w:szCs w:val="22"/>
                <w:vertAlign w:val="subscript"/>
              </w:rPr>
              <w:t>x</w:t>
            </w:r>
            <w:proofErr w:type="spellEnd"/>
            <w:r w:rsidRPr="00850C02">
              <w:rPr>
                <w:sz w:val="22"/>
                <w:szCs w:val="22"/>
              </w:rPr>
              <w:t>, CO, CO</w:t>
            </w:r>
            <w:r w:rsidRPr="00850C02">
              <w:rPr>
                <w:sz w:val="22"/>
                <w:szCs w:val="22"/>
                <w:vertAlign w:val="subscript"/>
              </w:rPr>
              <w:t>2</w:t>
            </w:r>
            <w:r w:rsidRPr="00850C02">
              <w:rPr>
                <w:sz w:val="22"/>
                <w:szCs w:val="22"/>
              </w:rPr>
              <w:t>) automatizovaným analyzátorem (nedisperzní infračervená spektroskopie)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332F3881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000.PPO.CL.CL.1_5_1_13</w:t>
            </w:r>
            <w:r>
              <w:rPr>
                <w:sz w:val="22"/>
                <w:szCs w:val="22"/>
              </w:rPr>
              <w:t>. postup </w:t>
            </w:r>
            <w:r w:rsidRPr="00850C02">
              <w:rPr>
                <w:sz w:val="22"/>
                <w:szCs w:val="22"/>
              </w:rPr>
              <w:t>A</w:t>
            </w:r>
          </w:p>
          <w:p w14:paraId="35977339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(STN ISO 12039</w:t>
            </w:r>
            <w:r>
              <w:rPr>
                <w:sz w:val="22"/>
                <w:szCs w:val="22"/>
              </w:rPr>
              <w:t>;</w:t>
            </w:r>
          </w:p>
          <w:p w14:paraId="0E2C1AB1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ISO 7935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4D08A8A1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ISO 10849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603A0865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15058)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2D60F7B7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Emise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7C0BE5F8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</w:tr>
      <w:tr w:rsidR="006A1AB9" w14:paraId="03E1DF17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7404263D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93</w:t>
            </w:r>
            <w:r w:rsidRPr="00850C02">
              <w:rPr>
                <w:sz w:val="22"/>
                <w:szCs w:val="22"/>
              </w:rPr>
              <w:t>*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5E3BD823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Stanovení objemové koncentrace kyslíku (O</w:t>
            </w:r>
            <w:r w:rsidRPr="00850C02">
              <w:rPr>
                <w:sz w:val="22"/>
                <w:szCs w:val="22"/>
                <w:vertAlign w:val="subscript"/>
              </w:rPr>
              <w:t>2</w:t>
            </w:r>
            <w:r w:rsidRPr="00850C02">
              <w:rPr>
                <w:sz w:val="22"/>
                <w:szCs w:val="22"/>
              </w:rPr>
              <w:t>) automatizovaným analyzátorem</w:t>
            </w:r>
            <w:r>
              <w:rPr>
                <w:sz w:val="22"/>
                <w:szCs w:val="22"/>
              </w:rPr>
              <w:t xml:space="preserve"> </w:t>
            </w:r>
            <w:r w:rsidRPr="00850C02">
              <w:rPr>
                <w:sz w:val="22"/>
                <w:szCs w:val="22"/>
              </w:rPr>
              <w:t>(paramagnetická metoda)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38DF98CC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000.PPO.CL.CL.1_5_1_13</w:t>
            </w:r>
            <w:r>
              <w:rPr>
                <w:sz w:val="22"/>
                <w:szCs w:val="22"/>
              </w:rPr>
              <w:t>. postup </w:t>
            </w:r>
            <w:r w:rsidRPr="00850C02">
              <w:rPr>
                <w:sz w:val="22"/>
                <w:szCs w:val="22"/>
              </w:rPr>
              <w:t>B</w:t>
            </w:r>
          </w:p>
          <w:p w14:paraId="74F59B07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(ČSN EN 14789)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0D496258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Emise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534E74C1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</w:tr>
      <w:tr w:rsidR="006A1AB9" w14:paraId="6CC9B892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0B383A11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94</w:t>
            </w:r>
            <w:r w:rsidRPr="00850C02">
              <w:rPr>
                <w:sz w:val="22"/>
                <w:szCs w:val="22"/>
              </w:rPr>
              <w:t>*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0718674F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Stanovení úhrnné hmotnostní koncentrace organických látek vyjádřených jako celkový organický uhlík (TOC) automatizovaným analyzátorem (FID)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4E3FFFF7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000.PPO.CL.CL.1_5_1_14</w:t>
            </w:r>
            <w:r>
              <w:rPr>
                <w:sz w:val="22"/>
                <w:szCs w:val="22"/>
              </w:rPr>
              <w:t>.</w:t>
            </w:r>
          </w:p>
          <w:p w14:paraId="084B7E66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(ČSN EN 12619)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533CD676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Emise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5FFC4AAD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</w:tr>
      <w:tr w:rsidR="006A1AB9" w14:paraId="43510D6E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11BA9E32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Pr="00850C02">
              <w:rPr>
                <w:sz w:val="22"/>
                <w:szCs w:val="22"/>
              </w:rPr>
              <w:t>*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3F53A008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Stanovení rychlosti proudění a objemového toku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062F31C5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000.ZP.CL.CL.8_1_3</w:t>
            </w:r>
            <w:r>
              <w:rPr>
                <w:sz w:val="22"/>
                <w:szCs w:val="22"/>
              </w:rPr>
              <w:t xml:space="preserve">. </w:t>
            </w:r>
          </w:p>
          <w:p w14:paraId="5B950464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(ČSN ISO 10780)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7ED66882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Emise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027450EC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</w:tr>
      <w:tr w:rsidR="006A1AB9" w14:paraId="1452594A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177D0870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96</w:t>
            </w:r>
            <w:r w:rsidRPr="00850C02">
              <w:rPr>
                <w:sz w:val="22"/>
                <w:szCs w:val="22"/>
              </w:rPr>
              <w:t>*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32B96224" w14:textId="77777777" w:rsidR="006A1AB9" w:rsidRPr="00324107" w:rsidRDefault="006A1AB9" w:rsidP="00A05941">
            <w:pPr>
              <w:keepNext/>
              <w:jc w:val="left"/>
              <w:rPr>
                <w:strike/>
                <w:szCs w:val="22"/>
              </w:rPr>
            </w:pPr>
            <w:r w:rsidRPr="00324107">
              <w:rPr>
                <w:sz w:val="22"/>
                <w:szCs w:val="22"/>
              </w:rPr>
              <w:t>Stanovení vlhkosti plynu (metoda kondenzačně-adsorpční a metoda kondenzační)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0CF6D46D" w14:textId="77777777" w:rsidR="006A1AB9" w:rsidRPr="00324107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324107">
              <w:rPr>
                <w:sz w:val="22"/>
                <w:szCs w:val="22"/>
              </w:rPr>
              <w:t>000.ZP.CL.CL.8_1_16.</w:t>
            </w:r>
          </w:p>
          <w:p w14:paraId="744008CD" w14:textId="77777777" w:rsidR="006A1AB9" w:rsidRPr="00324107" w:rsidRDefault="006A1AB9" w:rsidP="00A05941">
            <w:pPr>
              <w:spacing w:before="40" w:after="20"/>
              <w:jc w:val="left"/>
              <w:rPr>
                <w:strike/>
                <w:szCs w:val="22"/>
              </w:rPr>
            </w:pPr>
            <w:r w:rsidRPr="00324107">
              <w:rPr>
                <w:sz w:val="22"/>
                <w:szCs w:val="22"/>
              </w:rPr>
              <w:t>(ČSN EN 14790)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579E8AF2" w14:textId="77777777" w:rsidR="006A1AB9" w:rsidRPr="00324107" w:rsidRDefault="006A1AB9" w:rsidP="00A05941">
            <w:pPr>
              <w:jc w:val="left"/>
              <w:rPr>
                <w:szCs w:val="22"/>
              </w:rPr>
            </w:pPr>
            <w:r w:rsidRPr="00324107">
              <w:rPr>
                <w:sz w:val="22"/>
                <w:szCs w:val="22"/>
              </w:rPr>
              <w:t>Emise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78454419" w14:textId="77777777" w:rsidR="006A1AB9" w:rsidRPr="00324107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324107">
              <w:rPr>
                <w:szCs w:val="24"/>
              </w:rPr>
              <w:t>D</w:t>
            </w:r>
          </w:p>
        </w:tc>
      </w:tr>
      <w:tr w:rsidR="006A1AB9" w14:paraId="2CA6213B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36381612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97</w:t>
            </w:r>
            <w:r w:rsidRPr="00850C02">
              <w:rPr>
                <w:strike/>
                <w:color w:val="FF0000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20B36E22" w14:textId="77777777" w:rsidR="006A1AB9" w:rsidRPr="005F43F6" w:rsidRDefault="006A1AB9" w:rsidP="00A05941">
            <w:pPr>
              <w:keepNext/>
              <w:jc w:val="left"/>
              <w:rPr>
                <w:szCs w:val="22"/>
              </w:rPr>
            </w:pPr>
            <w:r w:rsidRPr="005F43F6">
              <w:rPr>
                <w:sz w:val="22"/>
                <w:szCs w:val="22"/>
              </w:rPr>
              <w:t>Stanovení hmotnostní koncentrace persistentních organických látek výpočtem z naměřených hodnot</w:t>
            </w:r>
            <w:r w:rsidRPr="005F43F6">
              <w:rPr>
                <w:sz w:val="22"/>
                <w:szCs w:val="22"/>
                <w:vertAlign w:val="superscript"/>
              </w:rPr>
              <w:t>4</w:t>
            </w:r>
            <w:r w:rsidRPr="005F43F6">
              <w:rPr>
                <w:sz w:val="22"/>
                <w:szCs w:val="22"/>
              </w:rPr>
              <w:t xml:space="preserve"> (</w:t>
            </w:r>
            <w:bookmarkStart w:id="1" w:name="_Hlk158836969"/>
            <w:r w:rsidRPr="005F43F6">
              <w:rPr>
                <w:sz w:val="22"/>
                <w:szCs w:val="22"/>
              </w:rPr>
              <w:t>PCDD/PCDF</w:t>
            </w:r>
            <w:bookmarkEnd w:id="1"/>
            <w:r w:rsidRPr="005F43F6">
              <w:rPr>
                <w:sz w:val="22"/>
                <w:szCs w:val="22"/>
              </w:rPr>
              <w:t>, PCB, PAH)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1E94CDAB" w14:textId="77777777" w:rsidR="006A1AB9" w:rsidRPr="005F43F6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5F43F6">
              <w:rPr>
                <w:sz w:val="22"/>
                <w:szCs w:val="22"/>
              </w:rPr>
              <w:t>000.ZP.CL.CL.8_1_4</w:t>
            </w:r>
            <w:r>
              <w:rPr>
                <w:sz w:val="22"/>
                <w:szCs w:val="22"/>
              </w:rPr>
              <w:t>.</w:t>
            </w:r>
          </w:p>
          <w:p w14:paraId="4DA2DF41" w14:textId="77777777" w:rsidR="006A1AB9" w:rsidRPr="005F43F6" w:rsidRDefault="006A1AB9" w:rsidP="00A05941">
            <w:pPr>
              <w:pStyle w:val="Nadpis10"/>
              <w:ind w:left="0"/>
              <w:jc w:val="left"/>
              <w:rPr>
                <w:szCs w:val="22"/>
              </w:rPr>
            </w:pPr>
            <w:r w:rsidRPr="005F43F6">
              <w:rPr>
                <w:sz w:val="22"/>
                <w:szCs w:val="22"/>
              </w:rPr>
              <w:t>(ČSN EN 1948-3</w:t>
            </w:r>
            <w:r>
              <w:rPr>
                <w:sz w:val="22"/>
                <w:szCs w:val="22"/>
              </w:rPr>
              <w:t>;</w:t>
            </w:r>
          </w:p>
          <w:p w14:paraId="7C5B9B0C" w14:textId="77777777" w:rsidR="006A1AB9" w:rsidRPr="005F43F6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5F43F6">
              <w:rPr>
                <w:sz w:val="22"/>
                <w:szCs w:val="22"/>
              </w:rPr>
              <w:t>ČSN EN 1948-4+A1)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615824C7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Emise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0D87C53B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</w:tr>
      <w:tr w:rsidR="006A1AB9" w:rsidRPr="00F62DA4" w14:paraId="6052A443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7C55A222" w14:textId="77777777" w:rsidR="006A1AB9" w:rsidRPr="00F62DA4" w:rsidRDefault="006A1AB9" w:rsidP="00A05941">
            <w:pPr>
              <w:jc w:val="center"/>
              <w:rPr>
                <w:szCs w:val="22"/>
              </w:rPr>
            </w:pPr>
            <w:r w:rsidRPr="00F62DA4">
              <w:rPr>
                <w:sz w:val="22"/>
                <w:szCs w:val="22"/>
              </w:rPr>
              <w:t>98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7C39DA0D" w14:textId="77777777" w:rsidR="006A1AB9" w:rsidRPr="00F62DA4" w:rsidRDefault="006A1AB9" w:rsidP="00A05941">
            <w:pPr>
              <w:keepNext/>
              <w:jc w:val="left"/>
              <w:rPr>
                <w:szCs w:val="22"/>
              </w:rPr>
            </w:pPr>
            <w:r w:rsidRPr="00F62DA4">
              <w:rPr>
                <w:sz w:val="22"/>
                <w:szCs w:val="22"/>
              </w:rPr>
              <w:t>Stanovení hmotnostní koncentrace tuhých znečišťujících látek (gravimetrie)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526F0D8C" w14:textId="77777777" w:rsidR="006A1AB9" w:rsidRPr="00F62DA4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F62DA4">
              <w:rPr>
                <w:sz w:val="22"/>
                <w:szCs w:val="22"/>
              </w:rPr>
              <w:t>000.ZP.CL.CL.6_3_5</w:t>
            </w:r>
            <w:r>
              <w:rPr>
                <w:sz w:val="22"/>
                <w:szCs w:val="22"/>
              </w:rPr>
              <w:t>.</w:t>
            </w:r>
          </w:p>
          <w:p w14:paraId="09679233" w14:textId="77777777" w:rsidR="006A1AB9" w:rsidRPr="00F62DA4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F62DA4">
              <w:rPr>
                <w:sz w:val="22"/>
                <w:szCs w:val="22"/>
              </w:rPr>
              <w:t>(ČSN EN 13284-1)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656055F0" w14:textId="77777777" w:rsidR="006A1AB9" w:rsidRPr="00F62DA4" w:rsidRDefault="006A1AB9" w:rsidP="00A05941">
            <w:pPr>
              <w:jc w:val="left"/>
              <w:rPr>
                <w:szCs w:val="22"/>
              </w:rPr>
            </w:pPr>
            <w:r w:rsidRPr="00F62DA4">
              <w:rPr>
                <w:sz w:val="22"/>
                <w:szCs w:val="22"/>
              </w:rPr>
              <w:t>Emise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3BCDC6DB" w14:textId="77777777" w:rsidR="006A1AB9" w:rsidRPr="00F62DA4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F62DA4">
              <w:rPr>
                <w:szCs w:val="24"/>
              </w:rPr>
              <w:t>D</w:t>
            </w:r>
          </w:p>
        </w:tc>
      </w:tr>
      <w:tr w:rsidR="006A1AB9" w14:paraId="49A2803F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5D747CF9" w14:textId="77777777" w:rsidR="006A1AB9" w:rsidRPr="0034053A" w:rsidRDefault="006A1AB9" w:rsidP="00A05941">
            <w:pPr>
              <w:spacing w:before="40" w:after="20"/>
              <w:jc w:val="center"/>
              <w:rPr>
                <w:szCs w:val="22"/>
              </w:rPr>
            </w:pPr>
            <w:bookmarkStart w:id="2" w:name="_Hlk159331262"/>
            <w:r w:rsidRPr="0034053A">
              <w:rPr>
                <w:sz w:val="22"/>
                <w:szCs w:val="22"/>
              </w:rPr>
              <w:t>99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58EB461B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S</w:t>
            </w:r>
            <w:r w:rsidRPr="00850C02">
              <w:rPr>
                <w:bCs/>
                <w:sz w:val="22"/>
                <w:szCs w:val="22"/>
              </w:rPr>
              <w:t xml:space="preserve">tanovení hmotnostní koncentrace kovů </w:t>
            </w:r>
            <w:r>
              <w:rPr>
                <w:bCs/>
                <w:sz w:val="22"/>
                <w:szCs w:val="22"/>
              </w:rPr>
              <w:t xml:space="preserve">AAS </w:t>
            </w:r>
            <w:r w:rsidRPr="002A2BBC">
              <w:rPr>
                <w:bCs/>
                <w:sz w:val="22"/>
                <w:szCs w:val="22"/>
              </w:rPr>
              <w:t>(</w:t>
            </w:r>
            <w:r w:rsidRPr="002A2BBC">
              <w:rPr>
                <w:sz w:val="22"/>
                <w:szCs w:val="22"/>
              </w:rPr>
              <w:t xml:space="preserve">As, </w:t>
            </w:r>
            <w:proofErr w:type="spellStart"/>
            <w:r w:rsidRPr="002A2BBC">
              <w:rPr>
                <w:sz w:val="22"/>
                <w:szCs w:val="22"/>
              </w:rPr>
              <w:t>Be</w:t>
            </w:r>
            <w:proofErr w:type="spellEnd"/>
            <w:r w:rsidRPr="002A2BBC">
              <w:rPr>
                <w:sz w:val="22"/>
                <w:szCs w:val="22"/>
              </w:rPr>
              <w:t xml:space="preserve">, Cd, Co, </w:t>
            </w:r>
            <w:proofErr w:type="spellStart"/>
            <w:r w:rsidRPr="002A2BBC">
              <w:rPr>
                <w:sz w:val="22"/>
                <w:szCs w:val="22"/>
              </w:rPr>
              <w:t>Cr</w:t>
            </w:r>
            <w:proofErr w:type="spellEnd"/>
            <w:r w:rsidRPr="002A2BBC">
              <w:rPr>
                <w:sz w:val="22"/>
                <w:szCs w:val="22"/>
              </w:rPr>
              <w:t xml:space="preserve">, </w:t>
            </w:r>
            <w:proofErr w:type="spellStart"/>
            <w:r w:rsidRPr="002A2BBC">
              <w:rPr>
                <w:sz w:val="22"/>
                <w:szCs w:val="22"/>
              </w:rPr>
              <w:t>Cu</w:t>
            </w:r>
            <w:proofErr w:type="spellEnd"/>
            <w:r w:rsidRPr="002A2BBC">
              <w:rPr>
                <w:sz w:val="22"/>
                <w:szCs w:val="22"/>
              </w:rPr>
              <w:t xml:space="preserve">, </w:t>
            </w:r>
            <w:proofErr w:type="spellStart"/>
            <w:r w:rsidRPr="002A2BBC">
              <w:rPr>
                <w:sz w:val="22"/>
                <w:szCs w:val="22"/>
              </w:rPr>
              <w:t>Mn</w:t>
            </w:r>
            <w:proofErr w:type="spellEnd"/>
            <w:r w:rsidRPr="002A2BBC">
              <w:rPr>
                <w:sz w:val="22"/>
                <w:szCs w:val="22"/>
              </w:rPr>
              <w:t xml:space="preserve">, Ni, </w:t>
            </w:r>
            <w:proofErr w:type="spellStart"/>
            <w:r w:rsidRPr="002A2BBC">
              <w:rPr>
                <w:sz w:val="22"/>
                <w:szCs w:val="22"/>
              </w:rPr>
              <w:t>Pb</w:t>
            </w:r>
            <w:proofErr w:type="spellEnd"/>
            <w:r w:rsidRPr="002A2BBC">
              <w:rPr>
                <w:sz w:val="22"/>
                <w:szCs w:val="22"/>
              </w:rPr>
              <w:t xml:space="preserve">, </w:t>
            </w:r>
            <w:proofErr w:type="spellStart"/>
            <w:r w:rsidRPr="002A2BBC">
              <w:rPr>
                <w:sz w:val="22"/>
                <w:szCs w:val="22"/>
              </w:rPr>
              <w:t>Sb</w:t>
            </w:r>
            <w:proofErr w:type="spellEnd"/>
            <w:r w:rsidRPr="002A2BBC">
              <w:rPr>
                <w:sz w:val="22"/>
                <w:szCs w:val="22"/>
              </w:rPr>
              <w:t xml:space="preserve">, Se, </w:t>
            </w:r>
            <w:proofErr w:type="spellStart"/>
            <w:r w:rsidRPr="002A2BBC">
              <w:rPr>
                <w:sz w:val="22"/>
                <w:szCs w:val="22"/>
              </w:rPr>
              <w:t>Sn</w:t>
            </w:r>
            <w:proofErr w:type="spellEnd"/>
            <w:r w:rsidRPr="002A2BBC">
              <w:rPr>
                <w:sz w:val="22"/>
                <w:szCs w:val="22"/>
              </w:rPr>
              <w:t xml:space="preserve">, Te, </w:t>
            </w:r>
            <w:proofErr w:type="spellStart"/>
            <w:r w:rsidRPr="002A2BBC">
              <w:rPr>
                <w:sz w:val="22"/>
                <w:szCs w:val="22"/>
              </w:rPr>
              <w:t>Tl</w:t>
            </w:r>
            <w:proofErr w:type="spellEnd"/>
            <w:r w:rsidRPr="002A2BBC">
              <w:rPr>
                <w:sz w:val="22"/>
                <w:szCs w:val="22"/>
              </w:rPr>
              <w:t>, V, Zn</w:t>
            </w:r>
            <w:r w:rsidRPr="002A2BBC">
              <w:rPr>
                <w:bCs/>
                <w:sz w:val="22"/>
                <w:szCs w:val="22"/>
              </w:rPr>
              <w:t>)</w:t>
            </w:r>
            <w:r w:rsidRPr="00520C16">
              <w:rPr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54ED57FE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000.ZP.CL.CL.2_2_8</w:t>
            </w:r>
            <w:r>
              <w:rPr>
                <w:sz w:val="22"/>
                <w:szCs w:val="22"/>
              </w:rPr>
              <w:t>.</w:t>
            </w:r>
          </w:p>
          <w:p w14:paraId="3055917A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(ČSN EN 14385</w:t>
            </w:r>
            <w:r>
              <w:rPr>
                <w:sz w:val="22"/>
                <w:szCs w:val="22"/>
              </w:rPr>
              <w:t>;</w:t>
            </w:r>
          </w:p>
          <w:p w14:paraId="5DBAC5DE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ISO 8288, metoda A</w:t>
            </w:r>
            <w:r>
              <w:rPr>
                <w:sz w:val="22"/>
                <w:szCs w:val="22"/>
              </w:rPr>
              <w:t>;</w:t>
            </w:r>
          </w:p>
          <w:p w14:paraId="6145B99A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P ISO/TS 17379-2</w:t>
            </w:r>
            <w:r>
              <w:rPr>
                <w:sz w:val="22"/>
                <w:szCs w:val="22"/>
              </w:rPr>
              <w:t>;</w:t>
            </w:r>
          </w:p>
          <w:p w14:paraId="4AEE2E9F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proofErr w:type="spellStart"/>
            <w:r w:rsidRPr="00850C02">
              <w:rPr>
                <w:sz w:val="22"/>
                <w:szCs w:val="22"/>
              </w:rPr>
              <w:t>Methods</w:t>
            </w:r>
            <w:proofErr w:type="spellEnd"/>
            <w:r w:rsidRPr="00850C02">
              <w:rPr>
                <w:sz w:val="22"/>
                <w:szCs w:val="22"/>
              </w:rPr>
              <w:t xml:space="preserve"> </w:t>
            </w:r>
            <w:proofErr w:type="spellStart"/>
            <w:r w:rsidRPr="00850C02">
              <w:rPr>
                <w:sz w:val="22"/>
                <w:szCs w:val="22"/>
              </w:rPr>
              <w:t>manual</w:t>
            </w:r>
            <w:proofErr w:type="spellEnd"/>
            <w:r w:rsidRPr="00850C02">
              <w:rPr>
                <w:sz w:val="22"/>
                <w:szCs w:val="22"/>
              </w:rPr>
              <w:t xml:space="preserve"> AAS </w:t>
            </w:r>
            <w:proofErr w:type="spellStart"/>
            <w:r w:rsidRPr="00850C02">
              <w:rPr>
                <w:sz w:val="22"/>
                <w:szCs w:val="22"/>
              </w:rPr>
              <w:t>Solaar</w:t>
            </w:r>
            <w:proofErr w:type="spellEnd"/>
            <w:r w:rsidRPr="00850C02">
              <w:rPr>
                <w:sz w:val="22"/>
                <w:szCs w:val="22"/>
              </w:rPr>
              <w:t xml:space="preserve"> M6 a </w:t>
            </w:r>
            <w:proofErr w:type="spellStart"/>
            <w:r w:rsidRPr="00850C02">
              <w:rPr>
                <w:sz w:val="22"/>
                <w:szCs w:val="22"/>
              </w:rPr>
              <w:t>Solaar</w:t>
            </w:r>
            <w:proofErr w:type="spellEnd"/>
            <w:r w:rsidRPr="00850C02">
              <w:rPr>
                <w:sz w:val="22"/>
                <w:szCs w:val="22"/>
              </w:rPr>
              <w:t xml:space="preserve"> 939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2E7F7642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proofErr w:type="spellStart"/>
            <w:r w:rsidRPr="00850C02">
              <w:rPr>
                <w:sz w:val="22"/>
                <w:szCs w:val="22"/>
              </w:rPr>
              <w:t>WinAAS</w:t>
            </w:r>
            <w:proofErr w:type="spellEnd"/>
            <w:r w:rsidRPr="00850C02">
              <w:rPr>
                <w:sz w:val="22"/>
                <w:szCs w:val="22"/>
              </w:rPr>
              <w:t xml:space="preserve"> </w:t>
            </w:r>
            <w:proofErr w:type="spellStart"/>
            <w:r w:rsidRPr="00850C02">
              <w:rPr>
                <w:sz w:val="22"/>
                <w:szCs w:val="22"/>
              </w:rPr>
              <w:t>cookbook</w:t>
            </w:r>
            <w:proofErr w:type="spellEnd"/>
            <w:r w:rsidRPr="00850C02">
              <w:rPr>
                <w:sz w:val="22"/>
                <w:szCs w:val="22"/>
              </w:rPr>
              <w:t xml:space="preserve"> </w:t>
            </w:r>
            <w:proofErr w:type="spellStart"/>
            <w:r w:rsidRPr="00850C02">
              <w:rPr>
                <w:sz w:val="22"/>
                <w:szCs w:val="22"/>
              </w:rPr>
              <w:t>Zeenit</w:t>
            </w:r>
            <w:proofErr w:type="spellEnd"/>
            <w:r w:rsidRPr="00850C02">
              <w:rPr>
                <w:sz w:val="22"/>
                <w:szCs w:val="22"/>
              </w:rPr>
              <w:t xml:space="preserve"> 700P) 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6AE89C6A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Emise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78C5718F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B, D</w:t>
            </w:r>
          </w:p>
        </w:tc>
      </w:tr>
      <w:bookmarkEnd w:id="2"/>
      <w:tr w:rsidR="006A1AB9" w14:paraId="5345AE45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7A1ED01E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0B2309EF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 xml:space="preserve">Stanovení plynných anorganických sloučenin chloru spektrofotometricky a </w:t>
            </w:r>
            <w:proofErr w:type="spellStart"/>
            <w:r w:rsidRPr="00850C02">
              <w:rPr>
                <w:sz w:val="22"/>
                <w:szCs w:val="22"/>
              </w:rPr>
              <w:t>HCl</w:t>
            </w:r>
            <w:proofErr w:type="spellEnd"/>
            <w:r w:rsidRPr="00850C02">
              <w:rPr>
                <w:sz w:val="22"/>
                <w:szCs w:val="22"/>
              </w:rPr>
              <w:t xml:space="preserve"> dopočtem 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5A40D330" w14:textId="77777777" w:rsidR="006A1AB9" w:rsidRPr="00C24D48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C24D48">
              <w:rPr>
                <w:sz w:val="22"/>
                <w:szCs w:val="22"/>
              </w:rPr>
              <w:t>000.ZP.CL.CL.2_5_6</w:t>
            </w:r>
            <w:r>
              <w:rPr>
                <w:sz w:val="22"/>
                <w:szCs w:val="22"/>
              </w:rPr>
              <w:t>.</w:t>
            </w:r>
          </w:p>
          <w:p w14:paraId="03F2CF94" w14:textId="77777777" w:rsidR="006A1AB9" w:rsidRPr="008C5189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C24D48">
              <w:rPr>
                <w:sz w:val="22"/>
                <w:szCs w:val="22"/>
              </w:rPr>
              <w:t>(ČSN EN 1911)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15120CE7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Emise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7085ACDE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</w:tr>
      <w:tr w:rsidR="006A1AB9" w14:paraId="50118084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333B5D04" w14:textId="77777777" w:rsidR="006A1AB9" w:rsidRPr="006E3681" w:rsidRDefault="006A1AB9" w:rsidP="00A05941">
            <w:pPr>
              <w:jc w:val="center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101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076C3507" w14:textId="77777777" w:rsidR="006A1AB9" w:rsidRPr="006E3681" w:rsidRDefault="006A1AB9" w:rsidP="00A05941">
            <w:pPr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 xml:space="preserve">Stanovení </w:t>
            </w:r>
            <w:proofErr w:type="spellStart"/>
            <w:r w:rsidRPr="006E3681">
              <w:rPr>
                <w:sz w:val="22"/>
                <w:szCs w:val="22"/>
              </w:rPr>
              <w:t>usaditelných</w:t>
            </w:r>
            <w:proofErr w:type="spellEnd"/>
            <w:r w:rsidRPr="006E3681">
              <w:rPr>
                <w:sz w:val="22"/>
                <w:szCs w:val="22"/>
              </w:rPr>
              <w:t xml:space="preserve"> látek a kalového indexu dopočtem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5D3B0776" w14:textId="77777777" w:rsidR="006A1AB9" w:rsidRPr="006E3681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000.ZP.CL.CL.3_2_19.</w:t>
            </w:r>
            <w:r>
              <w:rPr>
                <w:sz w:val="22"/>
                <w:szCs w:val="22"/>
              </w:rPr>
              <w:t xml:space="preserve"> postup </w:t>
            </w:r>
            <w:r w:rsidRPr="006E3681">
              <w:rPr>
                <w:sz w:val="22"/>
                <w:szCs w:val="22"/>
              </w:rPr>
              <w:t>B</w:t>
            </w:r>
          </w:p>
          <w:p w14:paraId="3C9A235E" w14:textId="77777777" w:rsidR="006A1AB9" w:rsidRPr="006E3681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(ČSN EN 14702-1)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004B9D67" w14:textId="77777777" w:rsidR="006A1AB9" w:rsidRPr="006E3681" w:rsidRDefault="006A1AB9" w:rsidP="00A05941">
            <w:pPr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Kaly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6FE21A22" w14:textId="77777777" w:rsidR="006A1AB9" w:rsidRPr="006E3681" w:rsidRDefault="006A1AB9" w:rsidP="00A05941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6E3681">
              <w:rPr>
                <w:szCs w:val="24"/>
              </w:rPr>
              <w:t>A, D</w:t>
            </w:r>
          </w:p>
        </w:tc>
      </w:tr>
      <w:tr w:rsidR="006A1AB9" w14:paraId="5A95970A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4A7C1B0C" w14:textId="77777777" w:rsidR="006A1AB9" w:rsidRPr="006E3681" w:rsidRDefault="006A1AB9" w:rsidP="00A05941">
            <w:pPr>
              <w:jc w:val="center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102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1626860F" w14:textId="77777777" w:rsidR="006A1AB9" w:rsidRPr="006E3681" w:rsidRDefault="006A1AB9" w:rsidP="00A05941">
            <w:pPr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Stanovení šestimocného chromu (Cr</w:t>
            </w:r>
            <w:r w:rsidRPr="006E3681">
              <w:rPr>
                <w:sz w:val="22"/>
                <w:szCs w:val="22"/>
                <w:vertAlign w:val="superscript"/>
              </w:rPr>
              <w:t>6+</w:t>
            </w:r>
            <w:r w:rsidRPr="006E3681">
              <w:rPr>
                <w:sz w:val="22"/>
                <w:szCs w:val="22"/>
              </w:rPr>
              <w:t>) spektrofotometricky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5EF1BA19" w14:textId="77777777" w:rsidR="006A1AB9" w:rsidRPr="006E3681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000.ZP.CL.CL.3_2_68.</w:t>
            </w:r>
          </w:p>
          <w:p w14:paraId="7A7D4A50" w14:textId="77777777" w:rsidR="006A1AB9" w:rsidRPr="006E3681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(ČSN EN ISO 18412)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3398DB38" w14:textId="77777777" w:rsidR="006A1AB9" w:rsidRPr="006E3681" w:rsidRDefault="006A1AB9" w:rsidP="00A05941">
            <w:pPr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Vody pitné, povrchové, podzemní, odpadní, technologické,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0A1ECC70" w14:textId="77777777" w:rsidR="006A1AB9" w:rsidRPr="006E3681" w:rsidRDefault="006A1AB9" w:rsidP="00A05941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6E3681">
              <w:rPr>
                <w:szCs w:val="24"/>
              </w:rPr>
              <w:t>A, D</w:t>
            </w:r>
          </w:p>
        </w:tc>
      </w:tr>
      <w:tr w:rsidR="006A1AB9" w14:paraId="1BF4B9A3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37D036DF" w14:textId="77777777" w:rsidR="006A1AB9" w:rsidRPr="006E3681" w:rsidRDefault="006A1AB9" w:rsidP="00A05941">
            <w:pPr>
              <w:jc w:val="center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103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49D5D37D" w14:textId="77777777" w:rsidR="006A1AB9" w:rsidRPr="006E3681" w:rsidRDefault="006A1AB9" w:rsidP="00A05941">
            <w:pPr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 xml:space="preserve">Stanovení barvy spektrofotometricky 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2B1F5161" w14:textId="77777777" w:rsidR="006A1AB9" w:rsidRPr="006E3681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000.ZP.CL.CL.3_2_20.</w:t>
            </w:r>
          </w:p>
          <w:p w14:paraId="6B81D073" w14:textId="77777777" w:rsidR="006A1AB9" w:rsidRPr="006E3681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(ČSN EN ISO 7887;</w:t>
            </w:r>
          </w:p>
          <w:p w14:paraId="6E26C04A" w14:textId="77777777" w:rsidR="006A1AB9" w:rsidRPr="006E3681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TNI 757364)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5FABC21B" w14:textId="77777777" w:rsidR="006A1AB9" w:rsidRPr="006E3681" w:rsidRDefault="006A1AB9" w:rsidP="00A05941">
            <w:pPr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 xml:space="preserve">Vody pitné, povrchové, technologické, podzemní 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5B425CF3" w14:textId="77777777" w:rsidR="006A1AB9" w:rsidRPr="006E3681" w:rsidRDefault="006A1AB9" w:rsidP="00A05941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6E3681">
              <w:rPr>
                <w:szCs w:val="24"/>
              </w:rPr>
              <w:t>A, D</w:t>
            </w:r>
          </w:p>
        </w:tc>
      </w:tr>
      <w:tr w:rsidR="006A1AB9" w14:paraId="4122AB1A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16825026" w14:textId="77777777" w:rsidR="006A1AB9" w:rsidRPr="006E3681" w:rsidRDefault="006A1AB9" w:rsidP="00A05941">
            <w:pPr>
              <w:jc w:val="center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104*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2049828C" w14:textId="77777777" w:rsidR="006A1AB9" w:rsidRPr="006E3681" w:rsidRDefault="006A1AB9" w:rsidP="00A05941">
            <w:pPr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Stanovení oxidačně-redukčního potenciálu (ORP</w:t>
            </w:r>
            <w:r w:rsidRPr="006E3681">
              <w:rPr>
                <w:sz w:val="22"/>
                <w:szCs w:val="22"/>
                <w:vertAlign w:val="subscript"/>
              </w:rPr>
              <w:t>M</w:t>
            </w:r>
            <w:r w:rsidRPr="006E3681">
              <w:rPr>
                <w:sz w:val="22"/>
                <w:szCs w:val="22"/>
              </w:rPr>
              <w:t>) elektrometrickou metodou, (ORP</w:t>
            </w:r>
            <w:r w:rsidRPr="006E3681">
              <w:rPr>
                <w:sz w:val="22"/>
                <w:szCs w:val="22"/>
                <w:vertAlign w:val="subscript"/>
              </w:rPr>
              <w:t>H</w:t>
            </w:r>
            <w:r w:rsidRPr="006E3681">
              <w:rPr>
                <w:sz w:val="22"/>
                <w:szCs w:val="22"/>
              </w:rPr>
              <w:t>) dopočtem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3F21E5F0" w14:textId="77777777" w:rsidR="006A1AB9" w:rsidRPr="006E3681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000.ZP.CL.CL.3_2_58.</w:t>
            </w:r>
          </w:p>
          <w:p w14:paraId="127F010E" w14:textId="77777777" w:rsidR="006A1AB9" w:rsidRPr="006E3681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(ČSN 75 7367)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2D5839E6" w14:textId="77777777" w:rsidR="006A1AB9" w:rsidRPr="006E3681" w:rsidRDefault="006A1AB9" w:rsidP="00A05941">
            <w:pPr>
              <w:jc w:val="left"/>
              <w:rPr>
                <w:sz w:val="22"/>
                <w:szCs w:val="22"/>
              </w:rPr>
            </w:pPr>
            <w:bookmarkStart w:id="3" w:name="_Hlk180411593"/>
            <w:r w:rsidRPr="006E3681">
              <w:rPr>
                <w:sz w:val="22"/>
                <w:szCs w:val="22"/>
              </w:rPr>
              <w:t>Vody pitné, povrchové, podzemní, odpadní, technologické, bazénové, vody ke koupání</w:t>
            </w:r>
            <w:bookmarkEnd w:id="3"/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2CB1EECB" w14:textId="77777777" w:rsidR="006A1AB9" w:rsidRPr="006E3681" w:rsidRDefault="006A1AB9" w:rsidP="00A05941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6E3681">
              <w:rPr>
                <w:szCs w:val="24"/>
              </w:rPr>
              <w:t>A, D</w:t>
            </w:r>
          </w:p>
        </w:tc>
      </w:tr>
      <w:tr w:rsidR="006A1AB9" w14:paraId="39343FA1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6A0AD79D" w14:textId="77777777" w:rsidR="006A1AB9" w:rsidRPr="006E3681" w:rsidRDefault="006A1AB9" w:rsidP="00A05941">
            <w:pPr>
              <w:jc w:val="center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105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3CFE93B4" w14:textId="77777777" w:rsidR="006A1AB9" w:rsidRPr="006E3681" w:rsidRDefault="006A1AB9" w:rsidP="00A05941">
            <w:pPr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 xml:space="preserve">Stanovení kultivovatelných mikroorganismů </w:t>
            </w:r>
            <w:r>
              <w:rPr>
                <w:sz w:val="22"/>
                <w:szCs w:val="22"/>
              </w:rPr>
              <w:t>při 22 °C a </w:t>
            </w:r>
            <w:r w:rsidRPr="006E3681">
              <w:rPr>
                <w:sz w:val="22"/>
                <w:szCs w:val="22"/>
              </w:rPr>
              <w:t>při 36 °C očkováním do živného agarového média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0D7528ED" w14:textId="77777777" w:rsidR="006A1AB9" w:rsidRPr="006E3681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000.ZP.CL.CL.3_3_1.</w:t>
            </w:r>
          </w:p>
          <w:p w14:paraId="62AFB8FA" w14:textId="77777777" w:rsidR="006A1AB9" w:rsidRPr="006E3681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(ČSN EN ISO 6222)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0A584775" w14:textId="77777777" w:rsidR="006A1AB9" w:rsidRPr="006E3681" w:rsidRDefault="006A1AB9" w:rsidP="00A05941">
            <w:pPr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Vody pitné, povrchové, podzemní, odpadní, technologické, bazénové, vody ke koupání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77BA17E9" w14:textId="77777777" w:rsidR="006A1AB9" w:rsidRPr="006E3681" w:rsidRDefault="006A1AB9" w:rsidP="00A05941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6E3681">
              <w:rPr>
                <w:szCs w:val="24"/>
              </w:rPr>
              <w:t>A, D</w:t>
            </w:r>
          </w:p>
        </w:tc>
      </w:tr>
      <w:tr w:rsidR="006A1AB9" w14:paraId="75C588AE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2479D23D" w14:textId="77777777" w:rsidR="006A1AB9" w:rsidRPr="006E3681" w:rsidRDefault="006A1AB9" w:rsidP="00A05941">
            <w:pPr>
              <w:jc w:val="center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106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70834453" w14:textId="77777777" w:rsidR="006A1AB9" w:rsidRPr="006E3681" w:rsidRDefault="006A1AB9" w:rsidP="00A05941">
            <w:pPr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 xml:space="preserve">Stanovení koliformních bakterií a bakterií </w:t>
            </w:r>
            <w:proofErr w:type="spellStart"/>
            <w:r w:rsidRPr="006E3681">
              <w:rPr>
                <w:i/>
                <w:iCs/>
                <w:sz w:val="22"/>
                <w:szCs w:val="22"/>
              </w:rPr>
              <w:t>Escherichia</w:t>
            </w:r>
            <w:proofErr w:type="spellEnd"/>
            <w:r w:rsidRPr="006E3681">
              <w:rPr>
                <w:i/>
                <w:iCs/>
                <w:sz w:val="22"/>
                <w:szCs w:val="22"/>
              </w:rPr>
              <w:t xml:space="preserve"> coli</w:t>
            </w:r>
            <w:r w:rsidRPr="006E3681">
              <w:rPr>
                <w:sz w:val="22"/>
                <w:szCs w:val="22"/>
              </w:rPr>
              <w:t xml:space="preserve"> metodou membránové filtrace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76E12001" w14:textId="77777777" w:rsidR="006A1AB9" w:rsidRPr="006E3681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000.ZP.CL.CL.3_3_2.</w:t>
            </w:r>
          </w:p>
          <w:p w14:paraId="3595D04F" w14:textId="77777777" w:rsidR="006A1AB9" w:rsidRPr="006E3681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(ČSN EN ISO 9308-1)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4F65299C" w14:textId="77777777" w:rsidR="006A1AB9" w:rsidRPr="006E3681" w:rsidRDefault="006A1AB9" w:rsidP="00A05941">
            <w:pPr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Vody pitné, povrchové, podzemní, odpadní, technologické, bazénové, vody ke koupání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76FA2760" w14:textId="77777777" w:rsidR="006A1AB9" w:rsidRPr="006E3681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6E3681">
              <w:rPr>
                <w:szCs w:val="24"/>
              </w:rPr>
              <w:t>A, D</w:t>
            </w:r>
          </w:p>
        </w:tc>
      </w:tr>
      <w:tr w:rsidR="006A1AB9" w14:paraId="5F0F61A4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36197053" w14:textId="77777777" w:rsidR="006A1AB9" w:rsidRPr="006E3681" w:rsidRDefault="006A1AB9" w:rsidP="00A05941">
            <w:pPr>
              <w:jc w:val="center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107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08F6F666" w14:textId="77777777" w:rsidR="006A1AB9" w:rsidRPr="006E3681" w:rsidRDefault="006A1AB9" w:rsidP="00A05941">
            <w:pPr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Stanovení intestinálních enterokoků metodou membránové filtrace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05575D28" w14:textId="77777777" w:rsidR="006A1AB9" w:rsidRPr="006E3681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000.ZP.CL.CL.3_3_3.</w:t>
            </w:r>
          </w:p>
          <w:p w14:paraId="039D808E" w14:textId="77777777" w:rsidR="006A1AB9" w:rsidRPr="006E3681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(ČSN EN ISO 7899-2)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4C5983D4" w14:textId="77777777" w:rsidR="006A1AB9" w:rsidRPr="006E3681" w:rsidRDefault="006A1AB9" w:rsidP="00A05941">
            <w:pPr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Vody pitné, povrchové, podzemní, odpadní, technologické, bazénové, vody ke koupání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2123375B" w14:textId="77777777" w:rsidR="006A1AB9" w:rsidRPr="006E3681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6E3681">
              <w:rPr>
                <w:szCs w:val="24"/>
              </w:rPr>
              <w:t>A, D</w:t>
            </w:r>
          </w:p>
        </w:tc>
      </w:tr>
      <w:tr w:rsidR="006A1AB9" w14:paraId="773E36C8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6C21CAA2" w14:textId="77777777" w:rsidR="006A1AB9" w:rsidRPr="006E3681" w:rsidRDefault="006A1AB9" w:rsidP="00A05941">
            <w:pPr>
              <w:jc w:val="center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108*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6767A4EE" w14:textId="77777777" w:rsidR="006A1AB9" w:rsidRPr="006E3681" w:rsidRDefault="006A1AB9" w:rsidP="00A05941">
            <w:pPr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Měření vibrací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0E2F36E0" w14:textId="77777777" w:rsidR="006A1AB9" w:rsidRPr="006E3681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000.PPO.CL.CL.1_5_5_5.</w:t>
            </w:r>
          </w:p>
          <w:p w14:paraId="4458DEE1" w14:textId="77777777" w:rsidR="006A1AB9" w:rsidRPr="006E3681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(ČSN EN ISO 5349-1;</w:t>
            </w:r>
          </w:p>
          <w:p w14:paraId="206B3DB9" w14:textId="77777777" w:rsidR="006A1AB9" w:rsidRPr="006E3681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ČSN EN ISO 5349-2;</w:t>
            </w:r>
          </w:p>
          <w:p w14:paraId="4D2BAFD5" w14:textId="77777777" w:rsidR="006A1AB9" w:rsidRPr="006E3681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Věstník MZ ČR, Ročník 2013, částka 4)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20055F1D" w14:textId="77777777" w:rsidR="006A1AB9" w:rsidRPr="006E3681" w:rsidRDefault="006A1AB9" w:rsidP="00A05941">
            <w:pPr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 xml:space="preserve">Pracovní prostředí 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091EA21F" w14:textId="77777777" w:rsidR="006A1AB9" w:rsidRPr="006E3681" w:rsidRDefault="006A1AB9" w:rsidP="00A05941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6E3681">
              <w:rPr>
                <w:szCs w:val="24"/>
              </w:rPr>
              <w:t>A</w:t>
            </w:r>
          </w:p>
        </w:tc>
      </w:tr>
      <w:tr w:rsidR="006A1AB9" w14:paraId="4F5C47B0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28C8875A" w14:textId="77777777" w:rsidR="006A1AB9" w:rsidRPr="006E3681" w:rsidRDefault="006A1AB9" w:rsidP="00A05941">
            <w:pPr>
              <w:jc w:val="center"/>
              <w:rPr>
                <w:sz w:val="22"/>
                <w:szCs w:val="22"/>
                <w:highlight w:val="yellow"/>
              </w:rPr>
            </w:pPr>
            <w:r w:rsidRPr="006E3681">
              <w:rPr>
                <w:sz w:val="22"/>
                <w:szCs w:val="22"/>
              </w:rPr>
              <w:t>109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2FFD425E" w14:textId="77777777" w:rsidR="006A1AB9" w:rsidRPr="006E3681" w:rsidRDefault="006A1AB9" w:rsidP="00A05941">
            <w:pPr>
              <w:jc w:val="left"/>
              <w:rPr>
                <w:sz w:val="22"/>
                <w:szCs w:val="22"/>
                <w:highlight w:val="yellow"/>
              </w:rPr>
            </w:pPr>
            <w:r w:rsidRPr="006E3681">
              <w:rPr>
                <w:sz w:val="22"/>
                <w:szCs w:val="22"/>
              </w:rPr>
              <w:t>Stanovení pH elektrometrickou metodou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21E7CC3E" w14:textId="77777777" w:rsidR="006A1AB9" w:rsidRPr="006E3681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6E3681">
              <w:rPr>
                <w:sz w:val="22"/>
                <w:szCs w:val="22"/>
              </w:rPr>
              <w:t>000.ZP.CL.CL.3_2_18.</w:t>
            </w:r>
            <w:r>
              <w:rPr>
                <w:sz w:val="22"/>
                <w:szCs w:val="22"/>
              </w:rPr>
              <w:t xml:space="preserve"> postup </w:t>
            </w:r>
            <w:r w:rsidRPr="006E3681">
              <w:rPr>
                <w:sz w:val="22"/>
                <w:szCs w:val="22"/>
              </w:rPr>
              <w:t>B</w:t>
            </w:r>
          </w:p>
          <w:p w14:paraId="549333EC" w14:textId="77777777" w:rsidR="006A1AB9" w:rsidRPr="006E3681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 xml:space="preserve">(ČSN EN ISO 10390; </w:t>
            </w:r>
          </w:p>
          <w:p w14:paraId="2E3BD6ED" w14:textId="77777777" w:rsidR="006A1AB9" w:rsidRPr="006E3681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ČSN 72 2080;</w:t>
            </w:r>
          </w:p>
          <w:p w14:paraId="48B1150B" w14:textId="77777777" w:rsidR="006A1AB9" w:rsidRPr="006E3681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 xml:space="preserve">ČSN 72 2071; </w:t>
            </w:r>
          </w:p>
          <w:p w14:paraId="4C8123C2" w14:textId="77777777" w:rsidR="006A1AB9" w:rsidRPr="006E3681" w:rsidRDefault="006A1AB9" w:rsidP="00A05941">
            <w:pPr>
              <w:spacing w:before="40" w:after="20"/>
              <w:jc w:val="left"/>
              <w:rPr>
                <w:sz w:val="22"/>
                <w:szCs w:val="22"/>
                <w:highlight w:val="yellow"/>
              </w:rPr>
            </w:pPr>
            <w:r w:rsidRPr="006E3681">
              <w:rPr>
                <w:sz w:val="22"/>
                <w:szCs w:val="22"/>
              </w:rPr>
              <w:t>ČSN EN 12176:2014)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11459E60" w14:textId="77777777" w:rsidR="006A1AB9" w:rsidRPr="006E3681" w:rsidRDefault="006A1AB9" w:rsidP="00A05941">
            <w:pPr>
              <w:jc w:val="left"/>
              <w:rPr>
                <w:sz w:val="22"/>
                <w:szCs w:val="22"/>
                <w:highlight w:val="yellow"/>
              </w:rPr>
            </w:pPr>
            <w:r w:rsidRPr="006E3681">
              <w:rPr>
                <w:sz w:val="22"/>
                <w:szCs w:val="22"/>
              </w:rPr>
              <w:t>Odpady, zeminy, kaly, VEP a výrobky z těchto matric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36D974A2" w14:textId="77777777" w:rsidR="006A1AB9" w:rsidRPr="006E3681" w:rsidRDefault="006A1AB9" w:rsidP="00A05941">
            <w:pPr>
              <w:spacing w:before="40" w:after="20"/>
              <w:jc w:val="center"/>
              <w:rPr>
                <w:szCs w:val="24"/>
                <w:highlight w:val="yellow"/>
              </w:rPr>
            </w:pPr>
            <w:r w:rsidRPr="006E3681">
              <w:rPr>
                <w:szCs w:val="24"/>
              </w:rPr>
              <w:t>A, D</w:t>
            </w:r>
          </w:p>
        </w:tc>
      </w:tr>
      <w:tr w:rsidR="006A1AB9" w:rsidRPr="00AC1463" w14:paraId="41A773DA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223706CD" w14:textId="77777777" w:rsidR="006A1AB9" w:rsidRPr="00324107" w:rsidRDefault="006A1AB9" w:rsidP="00A05941">
            <w:pPr>
              <w:jc w:val="center"/>
              <w:rPr>
                <w:sz w:val="22"/>
                <w:szCs w:val="22"/>
              </w:rPr>
            </w:pPr>
            <w:r w:rsidRPr="00324107">
              <w:rPr>
                <w:sz w:val="22"/>
                <w:szCs w:val="22"/>
              </w:rPr>
              <w:t>110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340CB479" w14:textId="77777777" w:rsidR="006A1AB9" w:rsidRPr="00324107" w:rsidRDefault="006A1AB9" w:rsidP="00A05941">
            <w:pPr>
              <w:jc w:val="left"/>
              <w:rPr>
                <w:sz w:val="22"/>
                <w:szCs w:val="22"/>
              </w:rPr>
            </w:pPr>
            <w:r w:rsidRPr="00324107">
              <w:rPr>
                <w:sz w:val="22"/>
                <w:szCs w:val="22"/>
              </w:rPr>
              <w:t xml:space="preserve">Stanovení </w:t>
            </w:r>
            <w:proofErr w:type="spellStart"/>
            <w:r w:rsidRPr="00324107">
              <w:rPr>
                <w:sz w:val="22"/>
                <w:szCs w:val="22"/>
              </w:rPr>
              <w:t>trihalogenmetanů</w:t>
            </w:r>
            <w:proofErr w:type="spellEnd"/>
            <w:r w:rsidRPr="00324107">
              <w:rPr>
                <w:sz w:val="22"/>
                <w:szCs w:val="22"/>
              </w:rPr>
              <w:t xml:space="preserve"> (THM) plynovou chromatografií (GC/ECD)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6674632A" w14:textId="77777777" w:rsidR="006A1AB9" w:rsidRPr="00324107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324107">
              <w:rPr>
                <w:sz w:val="22"/>
                <w:szCs w:val="22"/>
              </w:rPr>
              <w:t>000.ZP.CL.CL.4_7_1.</w:t>
            </w:r>
          </w:p>
          <w:p w14:paraId="1A0D40F7" w14:textId="77777777" w:rsidR="006A1AB9" w:rsidRPr="00324107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324107">
              <w:rPr>
                <w:sz w:val="22"/>
                <w:szCs w:val="22"/>
              </w:rPr>
              <w:t>(ČSN EN ISO 10301)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0981FD21" w14:textId="77777777" w:rsidR="006A1AB9" w:rsidRPr="00324107" w:rsidRDefault="006A1AB9" w:rsidP="00A05941">
            <w:pPr>
              <w:jc w:val="left"/>
              <w:rPr>
                <w:sz w:val="22"/>
                <w:szCs w:val="22"/>
              </w:rPr>
            </w:pPr>
            <w:r w:rsidRPr="00324107">
              <w:rPr>
                <w:sz w:val="22"/>
                <w:szCs w:val="22"/>
              </w:rPr>
              <w:t>Vody pitné, povrchové, technologické, podzemní, odpadní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5AD893B5" w14:textId="77777777" w:rsidR="006A1AB9" w:rsidRPr="00324107" w:rsidRDefault="006A1AB9" w:rsidP="00A05941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324107">
              <w:rPr>
                <w:sz w:val="22"/>
                <w:szCs w:val="22"/>
              </w:rPr>
              <w:t>A, B, D</w:t>
            </w:r>
          </w:p>
        </w:tc>
      </w:tr>
      <w:tr w:rsidR="006A1AB9" w:rsidRPr="00AC1463" w14:paraId="63EF35E0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501437A7" w14:textId="77777777" w:rsidR="006A1AB9" w:rsidRPr="00324107" w:rsidRDefault="006A1AB9" w:rsidP="00A05941">
            <w:pPr>
              <w:jc w:val="center"/>
              <w:rPr>
                <w:sz w:val="22"/>
                <w:szCs w:val="22"/>
              </w:rPr>
            </w:pPr>
            <w:r w:rsidRPr="00324107">
              <w:rPr>
                <w:sz w:val="22"/>
                <w:szCs w:val="22"/>
              </w:rPr>
              <w:t>111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32A7EA1F" w14:textId="77777777" w:rsidR="006A1AB9" w:rsidRPr="00324107" w:rsidRDefault="006A1AB9" w:rsidP="00A05941">
            <w:pPr>
              <w:jc w:val="left"/>
              <w:rPr>
                <w:sz w:val="22"/>
                <w:szCs w:val="22"/>
              </w:rPr>
            </w:pPr>
            <w:r w:rsidRPr="00324107">
              <w:rPr>
                <w:sz w:val="22"/>
                <w:szCs w:val="22"/>
              </w:rPr>
              <w:t xml:space="preserve">Stanovení zákalu </w:t>
            </w:r>
            <w:proofErr w:type="spellStart"/>
            <w:r w:rsidRPr="00324107">
              <w:rPr>
                <w:sz w:val="22"/>
                <w:szCs w:val="22"/>
              </w:rPr>
              <w:t>nefelometricky</w:t>
            </w:r>
            <w:proofErr w:type="spellEnd"/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6ECD62AD" w14:textId="77777777" w:rsidR="006A1AB9" w:rsidRPr="00324107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324107">
              <w:rPr>
                <w:sz w:val="22"/>
                <w:szCs w:val="22"/>
              </w:rPr>
              <w:t>000.ZP.CL.CL.3_2_69.</w:t>
            </w:r>
          </w:p>
          <w:p w14:paraId="584F889F" w14:textId="77777777" w:rsidR="006A1AB9" w:rsidRPr="00324107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324107">
              <w:rPr>
                <w:sz w:val="22"/>
                <w:szCs w:val="22"/>
              </w:rPr>
              <w:t>(ČSN EN ISO 7027-1)</w:t>
            </w:r>
          </w:p>
          <w:p w14:paraId="7E392CAD" w14:textId="77777777" w:rsidR="006A1AB9" w:rsidRPr="00324107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7273DEC8" w14:textId="77777777" w:rsidR="006A1AB9" w:rsidRPr="00324107" w:rsidRDefault="006A1AB9" w:rsidP="00A05941">
            <w:pPr>
              <w:jc w:val="left"/>
              <w:rPr>
                <w:sz w:val="22"/>
                <w:szCs w:val="22"/>
              </w:rPr>
            </w:pPr>
            <w:r w:rsidRPr="00324107">
              <w:rPr>
                <w:sz w:val="22"/>
                <w:szCs w:val="22"/>
              </w:rPr>
              <w:t>Vody pitné, povrchové, podzemní, odpadní, technologické, bazénové, vody ke koupání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62369B43" w14:textId="77777777" w:rsidR="006A1AB9" w:rsidRPr="00324107" w:rsidRDefault="006A1AB9" w:rsidP="00A05941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324107">
              <w:rPr>
                <w:szCs w:val="24"/>
              </w:rPr>
              <w:t>A, D</w:t>
            </w:r>
          </w:p>
        </w:tc>
      </w:tr>
      <w:tr w:rsidR="006A1AB9" w:rsidRPr="00AC1463" w14:paraId="58C274DF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double" w:sz="4" w:space="0" w:color="auto"/>
            </w:tcBorders>
          </w:tcPr>
          <w:p w14:paraId="6AF2B8BA" w14:textId="77777777" w:rsidR="006A1AB9" w:rsidRPr="00324107" w:rsidRDefault="006A1AB9" w:rsidP="00A05941">
            <w:pPr>
              <w:jc w:val="center"/>
              <w:rPr>
                <w:sz w:val="22"/>
                <w:szCs w:val="22"/>
              </w:rPr>
            </w:pPr>
            <w:r w:rsidRPr="00324107">
              <w:rPr>
                <w:sz w:val="22"/>
                <w:szCs w:val="22"/>
              </w:rPr>
              <w:t>112</w:t>
            </w:r>
          </w:p>
        </w:tc>
        <w:tc>
          <w:tcPr>
            <w:tcW w:w="2692" w:type="dxa"/>
            <w:tcBorders>
              <w:top w:val="single" w:sz="2" w:space="0" w:color="auto"/>
              <w:bottom w:val="double" w:sz="4" w:space="0" w:color="auto"/>
            </w:tcBorders>
          </w:tcPr>
          <w:p w14:paraId="7CA5960D" w14:textId="77777777" w:rsidR="006A1AB9" w:rsidRPr="00324107" w:rsidRDefault="006A1AB9" w:rsidP="00A05941">
            <w:pPr>
              <w:jc w:val="left"/>
              <w:rPr>
                <w:sz w:val="22"/>
                <w:szCs w:val="22"/>
              </w:rPr>
            </w:pPr>
            <w:r w:rsidRPr="00324107">
              <w:rPr>
                <w:sz w:val="22"/>
                <w:szCs w:val="22"/>
              </w:rPr>
              <w:t xml:space="preserve">Stanovení termotolerantních koliformních bakterií a bakterií </w:t>
            </w:r>
            <w:proofErr w:type="spellStart"/>
            <w:r w:rsidRPr="00324107">
              <w:rPr>
                <w:i/>
                <w:iCs/>
                <w:sz w:val="22"/>
                <w:szCs w:val="22"/>
              </w:rPr>
              <w:t>Escherichia</w:t>
            </w:r>
            <w:proofErr w:type="spellEnd"/>
            <w:r w:rsidRPr="00324107">
              <w:rPr>
                <w:i/>
                <w:iCs/>
                <w:sz w:val="22"/>
                <w:szCs w:val="22"/>
              </w:rPr>
              <w:t xml:space="preserve"> coli</w:t>
            </w:r>
            <w:r w:rsidRPr="00324107">
              <w:rPr>
                <w:sz w:val="22"/>
                <w:szCs w:val="22"/>
              </w:rPr>
              <w:t xml:space="preserve"> metodou membránové filtrace</w:t>
            </w:r>
          </w:p>
        </w:tc>
        <w:tc>
          <w:tcPr>
            <w:tcW w:w="3036" w:type="dxa"/>
            <w:tcBorders>
              <w:top w:val="single" w:sz="2" w:space="0" w:color="auto"/>
              <w:bottom w:val="double" w:sz="4" w:space="0" w:color="auto"/>
            </w:tcBorders>
          </w:tcPr>
          <w:p w14:paraId="777A72DF" w14:textId="77777777" w:rsidR="006A1AB9" w:rsidRPr="00324107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324107">
              <w:rPr>
                <w:sz w:val="22"/>
                <w:szCs w:val="22"/>
              </w:rPr>
              <w:t>000.ZP.CL.CL.3_3_4.</w:t>
            </w:r>
          </w:p>
          <w:p w14:paraId="2F95C27C" w14:textId="77777777" w:rsidR="006A1AB9" w:rsidRPr="00324107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324107">
              <w:rPr>
                <w:sz w:val="22"/>
                <w:szCs w:val="22"/>
              </w:rPr>
              <w:t>(ČSN 75 7835)</w:t>
            </w:r>
          </w:p>
        </w:tc>
        <w:tc>
          <w:tcPr>
            <w:tcW w:w="2308" w:type="dxa"/>
            <w:tcBorders>
              <w:top w:val="single" w:sz="2" w:space="0" w:color="auto"/>
              <w:bottom w:val="double" w:sz="4" w:space="0" w:color="auto"/>
            </w:tcBorders>
          </w:tcPr>
          <w:p w14:paraId="1F52D110" w14:textId="77777777" w:rsidR="006A1AB9" w:rsidRPr="00324107" w:rsidRDefault="006A1AB9" w:rsidP="00A05941">
            <w:pPr>
              <w:jc w:val="left"/>
              <w:rPr>
                <w:sz w:val="22"/>
                <w:szCs w:val="22"/>
              </w:rPr>
            </w:pPr>
            <w:r w:rsidRPr="00324107">
              <w:rPr>
                <w:sz w:val="22"/>
                <w:szCs w:val="22"/>
              </w:rPr>
              <w:t>Vody pitné, povrchové, podzemní</w:t>
            </w:r>
          </w:p>
        </w:tc>
        <w:tc>
          <w:tcPr>
            <w:tcW w:w="1179" w:type="dxa"/>
            <w:tcBorders>
              <w:top w:val="single" w:sz="2" w:space="0" w:color="auto"/>
              <w:bottom w:val="double" w:sz="4" w:space="0" w:color="auto"/>
            </w:tcBorders>
          </w:tcPr>
          <w:p w14:paraId="472B0743" w14:textId="77777777" w:rsidR="006A1AB9" w:rsidRPr="00324107" w:rsidRDefault="006A1AB9" w:rsidP="00A05941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324107">
              <w:rPr>
                <w:szCs w:val="24"/>
              </w:rPr>
              <w:t>A, D</w:t>
            </w:r>
          </w:p>
        </w:tc>
      </w:tr>
    </w:tbl>
    <w:p w14:paraId="370A7F8E" w14:textId="77777777" w:rsidR="006A1AB9" w:rsidRDefault="006A1AB9" w:rsidP="006A1AB9">
      <w:pPr>
        <w:spacing w:before="40" w:after="20"/>
        <w:ind w:left="426" w:hanging="284"/>
        <w:rPr>
          <w:sz w:val="20"/>
        </w:rPr>
      </w:pPr>
      <w:r w:rsidRPr="004E6E54">
        <w:rPr>
          <w:sz w:val="20"/>
          <w:vertAlign w:val="superscript"/>
        </w:rPr>
        <w:t>1</w:t>
      </w:r>
      <w:r>
        <w:rPr>
          <w:b/>
          <w:sz w:val="20"/>
        </w:rPr>
        <w:tab/>
      </w:r>
      <w:r w:rsidRPr="004D7C1B">
        <w:rPr>
          <w:sz w:val="20"/>
        </w:rPr>
        <w:t>v případě, že laboratoř je schopna provádět zkoušky mimo své stálé prostory, jsou tyto zkoušky u pořadového čísla označeny hvězdičkou</w:t>
      </w:r>
      <w:r w:rsidRPr="003A32C2">
        <w:rPr>
          <w:sz w:val="20"/>
          <w:highlight w:val="yellow"/>
        </w:rPr>
        <w:t xml:space="preserve"> </w:t>
      </w:r>
    </w:p>
    <w:p w14:paraId="28CC3DAF" w14:textId="77777777" w:rsidR="006A1AB9" w:rsidRPr="00E41BB9" w:rsidRDefault="006A1AB9" w:rsidP="006A1AB9">
      <w:pPr>
        <w:spacing w:before="40" w:after="20"/>
        <w:ind w:left="426" w:hanging="284"/>
        <w:rPr>
          <w:iCs/>
          <w:sz w:val="20"/>
        </w:rPr>
      </w:pPr>
      <w:r w:rsidRPr="004E6E54">
        <w:rPr>
          <w:iCs/>
          <w:sz w:val="20"/>
          <w:vertAlign w:val="superscript"/>
        </w:rPr>
        <w:t>2</w:t>
      </w:r>
      <w:r w:rsidRPr="00EB153F">
        <w:rPr>
          <w:b/>
          <w:sz w:val="20"/>
        </w:rPr>
        <w:tab/>
      </w:r>
      <w:r w:rsidRPr="00EB153F">
        <w:rPr>
          <w:iCs/>
          <w:sz w:val="20"/>
        </w:rPr>
        <w:t xml:space="preserve">u datovaných dokumentů identifikujících zkušební postupy se používají pouze tyto konkrétní postupy, u nedatovaných </w:t>
      </w:r>
      <w:r w:rsidRPr="00E41BB9">
        <w:rPr>
          <w:iCs/>
          <w:sz w:val="20"/>
        </w:rPr>
        <w:t>dokumentů identifikujících zkušební postupy se používá nejnovější platné vydání uvedeného postupu (včetně všech změn)</w:t>
      </w:r>
    </w:p>
    <w:p w14:paraId="3E6726E9" w14:textId="77777777" w:rsidR="006A1AB9" w:rsidRPr="00E41BB9" w:rsidRDefault="006A1AB9" w:rsidP="006A1AB9">
      <w:pPr>
        <w:spacing w:before="40" w:after="20"/>
        <w:ind w:left="426" w:hanging="284"/>
        <w:rPr>
          <w:sz w:val="20"/>
        </w:rPr>
      </w:pPr>
      <w:r w:rsidRPr="00E41BB9">
        <w:rPr>
          <w:iCs/>
          <w:sz w:val="20"/>
          <w:vertAlign w:val="superscript"/>
        </w:rPr>
        <w:t>3</w:t>
      </w:r>
      <w:r w:rsidRPr="00E41BB9">
        <w:rPr>
          <w:b/>
          <w:sz w:val="20"/>
        </w:rPr>
        <w:tab/>
      </w:r>
      <w:r w:rsidRPr="00E41BB9">
        <w:rPr>
          <w:iCs/>
          <w:sz w:val="20"/>
        </w:rPr>
        <w:t>stupeň volnosti: A – Flexibilita týkající se materiálů/výrobků (předmět zkoušky), B – Flexibilita týkající se komponent/parametrů/vlastností, C – Flexibilita týkající se výkonnosti metody, D – Flexibilita týkající se metody.</w:t>
      </w:r>
    </w:p>
    <w:p w14:paraId="164C854D" w14:textId="77777777" w:rsidR="006A1AB9" w:rsidRDefault="006A1AB9" w:rsidP="006A1AB9">
      <w:pPr>
        <w:spacing w:before="40" w:after="20"/>
        <w:ind w:left="426"/>
        <w:rPr>
          <w:sz w:val="20"/>
        </w:rPr>
      </w:pPr>
      <w:r w:rsidRPr="00E41BB9">
        <w:rPr>
          <w:sz w:val="20"/>
        </w:rPr>
        <w:t>Laboratoř může modifikovat zkušební postupy s uvedeným stupněm volnosti v dané oblasti akreditace při zachování principu měření. Není-li uveden žádný stupeň volnosti, nemůže laboratoř pro danou zkoušku uplatňovat flexibilní přístup k rozsahu akreditace.</w:t>
      </w:r>
    </w:p>
    <w:p w14:paraId="10A2877C" w14:textId="77777777" w:rsidR="006A1AB9" w:rsidRPr="00C1336B" w:rsidRDefault="006A1AB9" w:rsidP="006A1AB9">
      <w:pPr>
        <w:spacing w:before="40" w:after="20"/>
        <w:ind w:left="426" w:hanging="284"/>
        <w:rPr>
          <w:iCs/>
          <w:sz w:val="20"/>
        </w:rPr>
      </w:pPr>
      <w:r>
        <w:rPr>
          <w:iCs/>
          <w:sz w:val="20"/>
          <w:vertAlign w:val="superscript"/>
        </w:rPr>
        <w:t>4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 w:rsidRPr="006A1AB9">
        <w:rPr>
          <w:sz w:val="20"/>
        </w:rPr>
        <w:t>laboratorní</w:t>
      </w:r>
      <w:r w:rsidRPr="00F60874">
        <w:rPr>
          <w:iCs/>
          <w:sz w:val="20"/>
        </w:rPr>
        <w:t xml:space="preserve"> stanovení analytů v odebraném vzorku je prováděno u externího poskytovatele zkoušky v rozsahu jeho</w:t>
      </w:r>
      <w:r>
        <w:rPr>
          <w:iCs/>
          <w:sz w:val="20"/>
        </w:rPr>
        <w:t xml:space="preserve"> </w:t>
      </w:r>
      <w:r w:rsidRPr="00C1336B">
        <w:rPr>
          <w:iCs/>
          <w:sz w:val="20"/>
        </w:rPr>
        <w:t>akreditace</w:t>
      </w:r>
    </w:p>
    <w:p w14:paraId="46344F7A" w14:textId="77777777" w:rsidR="006A1AB9" w:rsidRDefault="006A1AB9" w:rsidP="006A1AB9">
      <w:pPr>
        <w:keepNext/>
        <w:spacing w:before="240" w:after="60"/>
        <w:jc w:val="left"/>
        <w:rPr>
          <w:b/>
          <w:sz w:val="22"/>
          <w:szCs w:val="22"/>
        </w:rPr>
      </w:pPr>
      <w:r w:rsidRPr="00E70B46">
        <w:rPr>
          <w:b/>
          <w:sz w:val="22"/>
          <w:szCs w:val="22"/>
        </w:rPr>
        <w:t>Upřesnění rozsahu akreditace:</w:t>
      </w:r>
    </w:p>
    <w:tbl>
      <w:tblPr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9072"/>
      </w:tblGrid>
      <w:tr w:rsidR="006A1AB9" w14:paraId="03CCA246" w14:textId="77777777" w:rsidTr="00A05941">
        <w:trPr>
          <w:tblHeader/>
        </w:trPr>
        <w:tc>
          <w:tcPr>
            <w:tcW w:w="1119" w:type="dxa"/>
            <w:tcBorders>
              <w:top w:val="double" w:sz="4" w:space="0" w:color="auto"/>
              <w:bottom w:val="double" w:sz="4" w:space="0" w:color="auto"/>
            </w:tcBorders>
          </w:tcPr>
          <w:p w14:paraId="5FD9D455" w14:textId="77777777" w:rsidR="006A1AB9" w:rsidRPr="00496EAA" w:rsidRDefault="006A1AB9" w:rsidP="00A05941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3A32C2">
              <w:rPr>
                <w:b/>
                <w:sz w:val="18"/>
                <w:szCs w:val="18"/>
              </w:rPr>
              <w:t>Pořadové</w:t>
            </w:r>
            <w:r w:rsidRPr="003A32C2">
              <w:rPr>
                <w:b/>
                <w:sz w:val="18"/>
                <w:szCs w:val="18"/>
              </w:rPr>
              <w:br/>
              <w:t>číslo zkoušky</w:t>
            </w:r>
          </w:p>
        </w:tc>
        <w:tc>
          <w:tcPr>
            <w:tcW w:w="907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2B3B8FD" w14:textId="77777777" w:rsidR="006A1AB9" w:rsidRDefault="006A1AB9" w:rsidP="00A05941">
            <w:pPr>
              <w:spacing w:before="60" w:after="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Detailní informace k činnostem v rozsahu </w:t>
            </w:r>
            <w:r w:rsidRPr="00E41BB9">
              <w:rPr>
                <w:b/>
                <w:sz w:val="18"/>
              </w:rPr>
              <w:t>akreditace (stanovované analyty)</w:t>
            </w:r>
          </w:p>
        </w:tc>
      </w:tr>
      <w:tr w:rsidR="006A1AB9" w:rsidRPr="00BD37AB" w14:paraId="410987FE" w14:textId="77777777" w:rsidTr="00A05941">
        <w:tc>
          <w:tcPr>
            <w:tcW w:w="1119" w:type="dxa"/>
            <w:tcBorders>
              <w:top w:val="double" w:sz="4" w:space="0" w:color="auto"/>
              <w:bottom w:val="single" w:sz="4" w:space="0" w:color="auto"/>
            </w:tcBorders>
          </w:tcPr>
          <w:p w14:paraId="5C79FB2B" w14:textId="77777777" w:rsidR="006A1AB9" w:rsidRPr="00436DCA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436DCA">
              <w:rPr>
                <w:sz w:val="20"/>
              </w:rPr>
              <w:t>34</w:t>
            </w:r>
          </w:p>
        </w:tc>
        <w:tc>
          <w:tcPr>
            <w:tcW w:w="9072" w:type="dxa"/>
            <w:tcBorders>
              <w:top w:val="double" w:sz="4" w:space="0" w:color="auto"/>
              <w:bottom w:val="single" w:sz="4" w:space="0" w:color="auto"/>
            </w:tcBorders>
          </w:tcPr>
          <w:p w14:paraId="4EA5931C" w14:textId="77777777" w:rsidR="006A1AB9" w:rsidRPr="00977DE3" w:rsidRDefault="006A1AB9" w:rsidP="00A05941">
            <w:pPr>
              <w:spacing w:before="40" w:after="20"/>
              <w:jc w:val="left"/>
              <w:rPr>
                <w:sz w:val="20"/>
              </w:rPr>
            </w:pPr>
            <w:r w:rsidRPr="00977DE3">
              <w:rPr>
                <w:bCs/>
                <w:sz w:val="20"/>
              </w:rPr>
              <w:t>Kovy</w:t>
            </w:r>
            <w:r w:rsidRPr="00977DE3">
              <w:rPr>
                <w:sz w:val="20"/>
              </w:rPr>
              <w:t xml:space="preserve"> – Ba, </w:t>
            </w:r>
            <w:proofErr w:type="spellStart"/>
            <w:r w:rsidRPr="00977DE3">
              <w:rPr>
                <w:sz w:val="20"/>
              </w:rPr>
              <w:t>Be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Cr</w:t>
            </w:r>
            <w:proofErr w:type="spellEnd"/>
            <w:r w:rsidRPr="00977DE3">
              <w:rPr>
                <w:sz w:val="20"/>
              </w:rPr>
              <w:t xml:space="preserve">, Al, Cd, Co, </w:t>
            </w:r>
            <w:proofErr w:type="spellStart"/>
            <w:r w:rsidRPr="00977DE3">
              <w:rPr>
                <w:sz w:val="20"/>
              </w:rPr>
              <w:t>Mn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Mo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Cu</w:t>
            </w:r>
            <w:proofErr w:type="spellEnd"/>
            <w:r w:rsidRPr="00977DE3">
              <w:rPr>
                <w:sz w:val="20"/>
              </w:rPr>
              <w:t xml:space="preserve">, Ni, </w:t>
            </w:r>
            <w:proofErr w:type="spellStart"/>
            <w:r w:rsidRPr="00977DE3">
              <w:rPr>
                <w:sz w:val="20"/>
              </w:rPr>
              <w:t>Pb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Ag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Tl</w:t>
            </w:r>
            <w:proofErr w:type="spellEnd"/>
            <w:r w:rsidRPr="00977DE3">
              <w:rPr>
                <w:sz w:val="20"/>
              </w:rPr>
              <w:t>, V</w:t>
            </w:r>
          </w:p>
        </w:tc>
      </w:tr>
      <w:tr w:rsidR="006A1AB9" w:rsidRPr="00D43337" w14:paraId="08278B70" w14:textId="77777777" w:rsidTr="00A05941">
        <w:tc>
          <w:tcPr>
            <w:tcW w:w="1119" w:type="dxa"/>
            <w:tcBorders>
              <w:top w:val="single" w:sz="4" w:space="0" w:color="auto"/>
            </w:tcBorders>
          </w:tcPr>
          <w:p w14:paraId="25B2E78D" w14:textId="77777777" w:rsidR="006A1AB9" w:rsidRPr="00436DCA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436DCA">
              <w:rPr>
                <w:sz w:val="20"/>
              </w:rPr>
              <w:t>35</w:t>
            </w:r>
          </w:p>
        </w:tc>
        <w:tc>
          <w:tcPr>
            <w:tcW w:w="9072" w:type="dxa"/>
            <w:tcBorders>
              <w:top w:val="single" w:sz="4" w:space="0" w:color="auto"/>
            </w:tcBorders>
          </w:tcPr>
          <w:p w14:paraId="5B69E29D" w14:textId="77777777" w:rsidR="006A1AB9" w:rsidRPr="00977DE3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977DE3">
              <w:rPr>
                <w:bCs/>
                <w:sz w:val="20"/>
              </w:rPr>
              <w:t>Kovy</w:t>
            </w:r>
            <w:r w:rsidRPr="00977DE3">
              <w:rPr>
                <w:sz w:val="20"/>
              </w:rPr>
              <w:t xml:space="preserve"> –</w:t>
            </w:r>
            <w:r w:rsidRPr="00977DE3">
              <w:t xml:space="preserve"> </w:t>
            </w:r>
            <w:r w:rsidRPr="00977DE3">
              <w:rPr>
                <w:sz w:val="20"/>
              </w:rPr>
              <w:t xml:space="preserve">Ba, </w:t>
            </w:r>
            <w:proofErr w:type="spellStart"/>
            <w:r w:rsidRPr="00977DE3">
              <w:rPr>
                <w:sz w:val="20"/>
              </w:rPr>
              <w:t>Be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Cr</w:t>
            </w:r>
            <w:proofErr w:type="spellEnd"/>
            <w:r w:rsidRPr="00977DE3">
              <w:rPr>
                <w:sz w:val="20"/>
              </w:rPr>
              <w:t xml:space="preserve">, Cd, Al, Co, </w:t>
            </w:r>
            <w:proofErr w:type="spellStart"/>
            <w:r w:rsidRPr="00977DE3">
              <w:rPr>
                <w:sz w:val="20"/>
              </w:rPr>
              <w:t>Mo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Cu</w:t>
            </w:r>
            <w:proofErr w:type="spellEnd"/>
            <w:r w:rsidRPr="00977DE3">
              <w:rPr>
                <w:sz w:val="20"/>
              </w:rPr>
              <w:t xml:space="preserve">, Ni, </w:t>
            </w:r>
            <w:proofErr w:type="spellStart"/>
            <w:r w:rsidRPr="00977DE3">
              <w:rPr>
                <w:sz w:val="20"/>
              </w:rPr>
              <w:t>Pb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Ag</w:t>
            </w:r>
            <w:proofErr w:type="spellEnd"/>
            <w:r w:rsidRPr="00977DE3">
              <w:rPr>
                <w:sz w:val="20"/>
              </w:rPr>
              <w:t xml:space="preserve">, Si, </w:t>
            </w:r>
            <w:proofErr w:type="spellStart"/>
            <w:r w:rsidRPr="00977DE3">
              <w:rPr>
                <w:sz w:val="20"/>
              </w:rPr>
              <w:t>Tl</w:t>
            </w:r>
            <w:proofErr w:type="spellEnd"/>
            <w:r w:rsidRPr="00977DE3">
              <w:rPr>
                <w:sz w:val="20"/>
              </w:rPr>
              <w:t>, V</w:t>
            </w:r>
          </w:p>
        </w:tc>
      </w:tr>
      <w:tr w:rsidR="006A1AB9" w14:paraId="7672DEEF" w14:textId="77777777" w:rsidTr="00A05941">
        <w:tc>
          <w:tcPr>
            <w:tcW w:w="1119" w:type="dxa"/>
          </w:tcPr>
          <w:p w14:paraId="701CF877" w14:textId="77777777" w:rsidR="006A1AB9" w:rsidRPr="00436DCA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436DCA">
              <w:rPr>
                <w:sz w:val="20"/>
              </w:rPr>
              <w:t>36</w:t>
            </w:r>
          </w:p>
        </w:tc>
        <w:tc>
          <w:tcPr>
            <w:tcW w:w="9072" w:type="dxa"/>
          </w:tcPr>
          <w:p w14:paraId="2274D096" w14:textId="77777777" w:rsidR="006A1AB9" w:rsidRPr="00977DE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977DE3">
              <w:rPr>
                <w:bCs/>
                <w:sz w:val="20"/>
              </w:rPr>
              <w:t>Kovy</w:t>
            </w:r>
            <w:r w:rsidRPr="00977DE3">
              <w:rPr>
                <w:sz w:val="20"/>
              </w:rPr>
              <w:t>–</w:t>
            </w:r>
            <w:r w:rsidRPr="00977DE3">
              <w:t xml:space="preserve"> </w:t>
            </w:r>
            <w:proofErr w:type="spellStart"/>
            <w:r w:rsidRPr="00977DE3">
              <w:rPr>
                <w:sz w:val="20"/>
              </w:rPr>
              <w:t>Ag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Be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Cr</w:t>
            </w:r>
            <w:proofErr w:type="spellEnd"/>
            <w:r w:rsidRPr="00977DE3">
              <w:rPr>
                <w:sz w:val="20"/>
              </w:rPr>
              <w:t xml:space="preserve">, Cd, Co, </w:t>
            </w:r>
            <w:proofErr w:type="spellStart"/>
            <w:r w:rsidRPr="00977DE3">
              <w:rPr>
                <w:sz w:val="20"/>
              </w:rPr>
              <w:t>Mn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Cu</w:t>
            </w:r>
            <w:proofErr w:type="spellEnd"/>
            <w:r w:rsidRPr="00977DE3">
              <w:rPr>
                <w:sz w:val="20"/>
              </w:rPr>
              <w:t xml:space="preserve">, Ni, </w:t>
            </w:r>
            <w:proofErr w:type="spellStart"/>
            <w:r w:rsidRPr="00977DE3">
              <w:rPr>
                <w:sz w:val="20"/>
              </w:rPr>
              <w:t>Pb</w:t>
            </w:r>
            <w:proofErr w:type="spellEnd"/>
            <w:r w:rsidRPr="00977DE3">
              <w:rPr>
                <w:sz w:val="20"/>
              </w:rPr>
              <w:t>, V</w:t>
            </w:r>
          </w:p>
        </w:tc>
      </w:tr>
      <w:tr w:rsidR="006A1AB9" w14:paraId="296C4A67" w14:textId="77777777" w:rsidTr="00A05941">
        <w:tc>
          <w:tcPr>
            <w:tcW w:w="1119" w:type="dxa"/>
            <w:tcBorders>
              <w:bottom w:val="single" w:sz="4" w:space="0" w:color="auto"/>
            </w:tcBorders>
          </w:tcPr>
          <w:p w14:paraId="2FDF6BDD" w14:textId="77777777" w:rsidR="006A1AB9" w:rsidRPr="00436DCA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436DCA">
              <w:rPr>
                <w:sz w:val="20"/>
              </w:rPr>
              <w:t>37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14:paraId="2939CCA3" w14:textId="77777777" w:rsidR="006A1AB9" w:rsidRPr="00977DE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977DE3">
              <w:rPr>
                <w:bCs/>
                <w:sz w:val="20"/>
              </w:rPr>
              <w:t>Kovy</w:t>
            </w:r>
            <w:r w:rsidRPr="00977DE3">
              <w:rPr>
                <w:sz w:val="20"/>
              </w:rPr>
              <w:t xml:space="preserve"> –</w:t>
            </w:r>
            <w:r w:rsidRPr="00977DE3">
              <w:t xml:space="preserve"> </w:t>
            </w:r>
            <w:proofErr w:type="spellStart"/>
            <w:r w:rsidRPr="00977DE3">
              <w:rPr>
                <w:sz w:val="20"/>
              </w:rPr>
              <w:t>Cr</w:t>
            </w:r>
            <w:proofErr w:type="spellEnd"/>
            <w:r w:rsidRPr="00977DE3">
              <w:rPr>
                <w:sz w:val="20"/>
              </w:rPr>
              <w:t xml:space="preserve">, Cd, </w:t>
            </w:r>
            <w:proofErr w:type="spellStart"/>
            <w:r w:rsidRPr="00977DE3">
              <w:rPr>
                <w:sz w:val="20"/>
              </w:rPr>
              <w:t>Cu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Pb</w:t>
            </w:r>
            <w:proofErr w:type="spellEnd"/>
          </w:p>
        </w:tc>
      </w:tr>
      <w:tr w:rsidR="006A1AB9" w14:paraId="62250829" w14:textId="77777777" w:rsidTr="00A05941"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3A6F2C4F" w14:textId="77777777" w:rsidR="006A1AB9" w:rsidRPr="00436DCA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436DCA">
              <w:rPr>
                <w:sz w:val="20"/>
              </w:rPr>
              <w:t>38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560392D6" w14:textId="77777777" w:rsidR="006A1AB9" w:rsidRPr="00977DE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977DE3">
              <w:rPr>
                <w:bCs/>
                <w:sz w:val="20"/>
              </w:rPr>
              <w:t>Kovy</w:t>
            </w:r>
            <w:r w:rsidRPr="00977DE3">
              <w:rPr>
                <w:sz w:val="20"/>
              </w:rPr>
              <w:t xml:space="preserve"> –</w:t>
            </w:r>
            <w:r w:rsidRPr="00977DE3">
              <w:t xml:space="preserve"> </w:t>
            </w:r>
            <w:r w:rsidRPr="00977DE3">
              <w:rPr>
                <w:sz w:val="20"/>
              </w:rPr>
              <w:t xml:space="preserve">Ba, </w:t>
            </w:r>
            <w:proofErr w:type="spellStart"/>
            <w:r w:rsidRPr="00977DE3">
              <w:rPr>
                <w:sz w:val="20"/>
              </w:rPr>
              <w:t>Be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Cr</w:t>
            </w:r>
            <w:proofErr w:type="spellEnd"/>
            <w:r w:rsidRPr="00977DE3">
              <w:rPr>
                <w:sz w:val="20"/>
              </w:rPr>
              <w:t xml:space="preserve">, Al, Cd, Co, Si, </w:t>
            </w:r>
            <w:proofErr w:type="spellStart"/>
            <w:r w:rsidRPr="00977DE3">
              <w:rPr>
                <w:sz w:val="20"/>
              </w:rPr>
              <w:t>Mn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Mo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Cu</w:t>
            </w:r>
            <w:proofErr w:type="spellEnd"/>
            <w:r w:rsidRPr="00977DE3">
              <w:rPr>
                <w:sz w:val="20"/>
              </w:rPr>
              <w:t xml:space="preserve">, Ni, </w:t>
            </w:r>
            <w:proofErr w:type="spellStart"/>
            <w:r w:rsidRPr="00977DE3">
              <w:rPr>
                <w:sz w:val="20"/>
              </w:rPr>
              <w:t>Pb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Ag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Tl</w:t>
            </w:r>
            <w:proofErr w:type="spellEnd"/>
            <w:r w:rsidRPr="00977DE3">
              <w:rPr>
                <w:sz w:val="20"/>
              </w:rPr>
              <w:t>, V</w:t>
            </w:r>
          </w:p>
        </w:tc>
      </w:tr>
      <w:tr w:rsidR="006A1AB9" w14:paraId="387F21CC" w14:textId="77777777" w:rsidTr="00A05941">
        <w:tc>
          <w:tcPr>
            <w:tcW w:w="1119" w:type="dxa"/>
            <w:tcBorders>
              <w:top w:val="single" w:sz="4" w:space="0" w:color="auto"/>
            </w:tcBorders>
          </w:tcPr>
          <w:p w14:paraId="41B706BA" w14:textId="77777777" w:rsidR="006A1AB9" w:rsidRPr="00354354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354354">
              <w:rPr>
                <w:sz w:val="20"/>
              </w:rPr>
              <w:t>39</w:t>
            </w:r>
          </w:p>
        </w:tc>
        <w:tc>
          <w:tcPr>
            <w:tcW w:w="9072" w:type="dxa"/>
            <w:tcBorders>
              <w:top w:val="single" w:sz="4" w:space="0" w:color="auto"/>
            </w:tcBorders>
          </w:tcPr>
          <w:p w14:paraId="2589F4C0" w14:textId="77777777" w:rsidR="006A1AB9" w:rsidRPr="00977DE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977DE3">
              <w:rPr>
                <w:bCs/>
                <w:sz w:val="20"/>
              </w:rPr>
              <w:t>Kovy</w:t>
            </w:r>
            <w:r w:rsidRPr="00977DE3">
              <w:rPr>
                <w:sz w:val="20"/>
              </w:rPr>
              <w:t xml:space="preserve"> –</w:t>
            </w:r>
            <w:r w:rsidRPr="00977DE3">
              <w:t xml:space="preserve"> </w:t>
            </w:r>
            <w:r w:rsidRPr="00977DE3">
              <w:rPr>
                <w:sz w:val="20"/>
              </w:rPr>
              <w:t xml:space="preserve">Ba, </w:t>
            </w:r>
            <w:proofErr w:type="spellStart"/>
            <w:r w:rsidRPr="00977DE3">
              <w:rPr>
                <w:sz w:val="20"/>
              </w:rPr>
              <w:t>Be</w:t>
            </w:r>
            <w:proofErr w:type="spellEnd"/>
            <w:r w:rsidRPr="00977DE3">
              <w:rPr>
                <w:sz w:val="20"/>
              </w:rPr>
              <w:t xml:space="preserve">, K, Al, Mg, </w:t>
            </w:r>
            <w:proofErr w:type="spellStart"/>
            <w:r w:rsidRPr="00977DE3">
              <w:rPr>
                <w:sz w:val="20"/>
              </w:rPr>
              <w:t>Cr</w:t>
            </w:r>
            <w:proofErr w:type="spellEnd"/>
            <w:r w:rsidRPr="00977DE3">
              <w:rPr>
                <w:sz w:val="20"/>
              </w:rPr>
              <w:t xml:space="preserve">, Cd, Co, </w:t>
            </w:r>
            <w:proofErr w:type="spellStart"/>
            <w:r w:rsidRPr="00977DE3">
              <w:rPr>
                <w:sz w:val="20"/>
              </w:rPr>
              <w:t>Sn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Mn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Cu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Mo</w:t>
            </w:r>
            <w:proofErr w:type="spellEnd"/>
            <w:r w:rsidRPr="00977DE3">
              <w:rPr>
                <w:sz w:val="20"/>
              </w:rPr>
              <w:t xml:space="preserve">, Ni, </w:t>
            </w:r>
            <w:proofErr w:type="spellStart"/>
            <w:r w:rsidRPr="00977DE3">
              <w:rPr>
                <w:sz w:val="20"/>
              </w:rPr>
              <w:t>Pb</w:t>
            </w:r>
            <w:proofErr w:type="spellEnd"/>
            <w:r w:rsidRPr="00977DE3">
              <w:rPr>
                <w:sz w:val="20"/>
              </w:rPr>
              <w:t xml:space="preserve">, Na, Ca, Zn, </w:t>
            </w:r>
            <w:proofErr w:type="spellStart"/>
            <w:r w:rsidRPr="00977DE3">
              <w:rPr>
                <w:sz w:val="20"/>
              </w:rPr>
              <w:t>Fe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Li</w:t>
            </w:r>
            <w:proofErr w:type="spellEnd"/>
          </w:p>
        </w:tc>
      </w:tr>
      <w:tr w:rsidR="006A1AB9" w14:paraId="2D70E0F2" w14:textId="77777777" w:rsidTr="00A05941">
        <w:tc>
          <w:tcPr>
            <w:tcW w:w="1119" w:type="dxa"/>
          </w:tcPr>
          <w:p w14:paraId="004063DC" w14:textId="77777777" w:rsidR="006A1AB9" w:rsidRPr="00354354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354354">
              <w:rPr>
                <w:sz w:val="20"/>
              </w:rPr>
              <w:t>40</w:t>
            </w:r>
          </w:p>
        </w:tc>
        <w:tc>
          <w:tcPr>
            <w:tcW w:w="9072" w:type="dxa"/>
          </w:tcPr>
          <w:p w14:paraId="41438CBE" w14:textId="77777777" w:rsidR="006A1AB9" w:rsidRPr="00977DE3" w:rsidRDefault="006A1AB9" w:rsidP="00A05941">
            <w:pPr>
              <w:spacing w:before="40" w:after="20"/>
              <w:jc w:val="left"/>
              <w:rPr>
                <w:sz w:val="20"/>
              </w:rPr>
            </w:pPr>
            <w:r w:rsidRPr="00977DE3">
              <w:rPr>
                <w:bCs/>
                <w:sz w:val="20"/>
              </w:rPr>
              <w:t>Kovy</w:t>
            </w:r>
            <w:r w:rsidRPr="00977DE3">
              <w:rPr>
                <w:sz w:val="20"/>
              </w:rPr>
              <w:t xml:space="preserve"> –</w:t>
            </w:r>
            <w:r w:rsidRPr="00977DE3">
              <w:t xml:space="preserve"> </w:t>
            </w:r>
            <w:r w:rsidRPr="00977DE3">
              <w:rPr>
                <w:sz w:val="20"/>
              </w:rPr>
              <w:t xml:space="preserve">Ba, </w:t>
            </w:r>
            <w:proofErr w:type="spellStart"/>
            <w:r w:rsidRPr="00977DE3">
              <w:rPr>
                <w:sz w:val="20"/>
              </w:rPr>
              <w:t>Be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Sn</w:t>
            </w:r>
            <w:proofErr w:type="spellEnd"/>
            <w:r w:rsidRPr="00977DE3">
              <w:rPr>
                <w:sz w:val="20"/>
              </w:rPr>
              <w:t xml:space="preserve">, K, Al, Mg, </w:t>
            </w:r>
            <w:proofErr w:type="spellStart"/>
            <w:r w:rsidRPr="00977DE3">
              <w:rPr>
                <w:sz w:val="20"/>
              </w:rPr>
              <w:t>Cr</w:t>
            </w:r>
            <w:proofErr w:type="spellEnd"/>
            <w:r w:rsidRPr="00977DE3">
              <w:rPr>
                <w:sz w:val="20"/>
              </w:rPr>
              <w:t xml:space="preserve">, Cd, Co, Si, </w:t>
            </w:r>
            <w:proofErr w:type="spellStart"/>
            <w:r w:rsidRPr="00977DE3">
              <w:rPr>
                <w:sz w:val="20"/>
              </w:rPr>
              <w:t>Mn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Cu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Mo</w:t>
            </w:r>
            <w:proofErr w:type="spellEnd"/>
            <w:r w:rsidRPr="00977DE3">
              <w:rPr>
                <w:sz w:val="20"/>
              </w:rPr>
              <w:t xml:space="preserve">, Ni, </w:t>
            </w:r>
            <w:proofErr w:type="spellStart"/>
            <w:r w:rsidRPr="00977DE3">
              <w:rPr>
                <w:sz w:val="20"/>
              </w:rPr>
              <w:t>Pb</w:t>
            </w:r>
            <w:proofErr w:type="spellEnd"/>
            <w:r w:rsidRPr="00977DE3">
              <w:rPr>
                <w:sz w:val="20"/>
              </w:rPr>
              <w:t xml:space="preserve">, Na, Ca, Zn, </w:t>
            </w:r>
            <w:proofErr w:type="spellStart"/>
            <w:r w:rsidRPr="00977DE3">
              <w:rPr>
                <w:sz w:val="20"/>
              </w:rPr>
              <w:t>Fe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Li</w:t>
            </w:r>
            <w:proofErr w:type="spellEnd"/>
          </w:p>
          <w:p w14:paraId="577B3A1A" w14:textId="77777777" w:rsidR="006A1AB9" w:rsidRPr="00977DE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977DE3">
              <w:rPr>
                <w:bCs/>
                <w:sz w:val="20"/>
              </w:rPr>
              <w:t>Oxidy</w:t>
            </w:r>
            <w:r w:rsidRPr="00977DE3">
              <w:rPr>
                <w:sz w:val="20"/>
              </w:rPr>
              <w:t xml:space="preserve"> – </w:t>
            </w:r>
            <w:proofErr w:type="spellStart"/>
            <w:r w:rsidRPr="00977DE3">
              <w:rPr>
                <w:sz w:val="20"/>
              </w:rPr>
              <w:t>CaO</w:t>
            </w:r>
            <w:proofErr w:type="spellEnd"/>
            <w:r w:rsidRPr="00977DE3">
              <w:rPr>
                <w:sz w:val="20"/>
              </w:rPr>
              <w:t>, Fe</w:t>
            </w:r>
            <w:r w:rsidRPr="00977DE3">
              <w:rPr>
                <w:sz w:val="20"/>
                <w:vertAlign w:val="subscript"/>
              </w:rPr>
              <w:t>2</w:t>
            </w:r>
            <w:r w:rsidRPr="00977DE3">
              <w:rPr>
                <w:sz w:val="20"/>
              </w:rPr>
              <w:t>O</w:t>
            </w:r>
            <w:r w:rsidRPr="00977DE3">
              <w:rPr>
                <w:sz w:val="20"/>
                <w:vertAlign w:val="subscript"/>
              </w:rPr>
              <w:t>3</w:t>
            </w:r>
            <w:r w:rsidRPr="00977DE3">
              <w:rPr>
                <w:sz w:val="20"/>
              </w:rPr>
              <w:t>, K</w:t>
            </w:r>
            <w:r w:rsidRPr="00977DE3">
              <w:rPr>
                <w:sz w:val="20"/>
                <w:vertAlign w:val="subscript"/>
              </w:rPr>
              <w:t>2</w:t>
            </w:r>
            <w:r w:rsidRPr="00977DE3">
              <w:rPr>
                <w:sz w:val="20"/>
              </w:rPr>
              <w:t xml:space="preserve">O, </w:t>
            </w:r>
            <w:proofErr w:type="spellStart"/>
            <w:r w:rsidRPr="00977DE3">
              <w:rPr>
                <w:sz w:val="20"/>
              </w:rPr>
              <w:t>MgO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MnO</w:t>
            </w:r>
            <w:proofErr w:type="spellEnd"/>
            <w:r w:rsidRPr="00977DE3">
              <w:rPr>
                <w:sz w:val="20"/>
              </w:rPr>
              <w:t>, Al</w:t>
            </w:r>
            <w:r w:rsidRPr="00977DE3">
              <w:rPr>
                <w:sz w:val="20"/>
                <w:vertAlign w:val="subscript"/>
              </w:rPr>
              <w:t>2</w:t>
            </w:r>
            <w:r w:rsidRPr="00977DE3">
              <w:rPr>
                <w:sz w:val="20"/>
              </w:rPr>
              <w:t>O</w:t>
            </w:r>
            <w:r w:rsidRPr="00977DE3">
              <w:rPr>
                <w:sz w:val="20"/>
                <w:vertAlign w:val="subscript"/>
              </w:rPr>
              <w:t>3</w:t>
            </w:r>
            <w:r w:rsidRPr="00977DE3">
              <w:rPr>
                <w:sz w:val="20"/>
              </w:rPr>
              <w:t>, SiO</w:t>
            </w:r>
            <w:r w:rsidRPr="00977DE3">
              <w:rPr>
                <w:sz w:val="20"/>
                <w:vertAlign w:val="subscript"/>
              </w:rPr>
              <w:t>2</w:t>
            </w:r>
            <w:r w:rsidRPr="00977DE3">
              <w:rPr>
                <w:sz w:val="20"/>
              </w:rPr>
              <w:t>, Na</w:t>
            </w:r>
            <w:r w:rsidRPr="00977DE3">
              <w:rPr>
                <w:sz w:val="20"/>
                <w:vertAlign w:val="subscript"/>
              </w:rPr>
              <w:t>2</w:t>
            </w:r>
            <w:r w:rsidRPr="00977DE3">
              <w:rPr>
                <w:sz w:val="20"/>
              </w:rPr>
              <w:t>O</w:t>
            </w:r>
          </w:p>
        </w:tc>
      </w:tr>
      <w:tr w:rsidR="006A1AB9" w14:paraId="795AD467" w14:textId="77777777" w:rsidTr="00A05941">
        <w:tc>
          <w:tcPr>
            <w:tcW w:w="1119" w:type="dxa"/>
          </w:tcPr>
          <w:p w14:paraId="5E727429" w14:textId="77777777" w:rsidR="006A1AB9" w:rsidRPr="00354354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354354">
              <w:rPr>
                <w:sz w:val="20"/>
              </w:rPr>
              <w:t>41</w:t>
            </w:r>
          </w:p>
        </w:tc>
        <w:tc>
          <w:tcPr>
            <w:tcW w:w="9072" w:type="dxa"/>
          </w:tcPr>
          <w:p w14:paraId="67DF3756" w14:textId="77777777" w:rsidR="006A1AB9" w:rsidRPr="00977DE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977DE3">
              <w:rPr>
                <w:bCs/>
                <w:sz w:val="20"/>
              </w:rPr>
              <w:t>Kovy</w:t>
            </w:r>
            <w:r w:rsidRPr="00977DE3">
              <w:rPr>
                <w:sz w:val="20"/>
              </w:rPr>
              <w:t xml:space="preserve"> –</w:t>
            </w:r>
            <w:r w:rsidRPr="00977DE3">
              <w:t xml:space="preserve"> </w:t>
            </w:r>
            <w:proofErr w:type="spellStart"/>
            <w:r w:rsidRPr="00977DE3">
              <w:rPr>
                <w:sz w:val="20"/>
              </w:rPr>
              <w:t>Be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Cr</w:t>
            </w:r>
            <w:proofErr w:type="spellEnd"/>
            <w:r w:rsidRPr="00977DE3">
              <w:rPr>
                <w:sz w:val="20"/>
              </w:rPr>
              <w:t xml:space="preserve">, Cd, Co, </w:t>
            </w:r>
            <w:proofErr w:type="spellStart"/>
            <w:r w:rsidRPr="00977DE3">
              <w:rPr>
                <w:sz w:val="20"/>
              </w:rPr>
              <w:t>Cu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Mn</w:t>
            </w:r>
            <w:proofErr w:type="spellEnd"/>
            <w:r w:rsidRPr="00977DE3">
              <w:rPr>
                <w:sz w:val="20"/>
              </w:rPr>
              <w:t xml:space="preserve">, Ni, </w:t>
            </w:r>
            <w:proofErr w:type="spellStart"/>
            <w:r w:rsidRPr="00977DE3">
              <w:rPr>
                <w:sz w:val="20"/>
              </w:rPr>
              <w:t>Pb</w:t>
            </w:r>
            <w:proofErr w:type="spellEnd"/>
            <w:r w:rsidRPr="00977DE3">
              <w:rPr>
                <w:sz w:val="20"/>
              </w:rPr>
              <w:t>, Zn</w:t>
            </w:r>
          </w:p>
        </w:tc>
      </w:tr>
      <w:tr w:rsidR="006A1AB9" w14:paraId="28C0A8A8" w14:textId="77777777" w:rsidTr="00A05941">
        <w:tc>
          <w:tcPr>
            <w:tcW w:w="1119" w:type="dxa"/>
          </w:tcPr>
          <w:p w14:paraId="2C935E6B" w14:textId="77777777" w:rsidR="006A1AB9" w:rsidRPr="00354354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354354">
              <w:rPr>
                <w:sz w:val="20"/>
              </w:rPr>
              <w:t>42</w:t>
            </w:r>
          </w:p>
        </w:tc>
        <w:tc>
          <w:tcPr>
            <w:tcW w:w="9072" w:type="dxa"/>
          </w:tcPr>
          <w:p w14:paraId="2C99F109" w14:textId="77777777" w:rsidR="006A1AB9" w:rsidRPr="00977DE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977DE3">
              <w:rPr>
                <w:bCs/>
                <w:sz w:val="20"/>
              </w:rPr>
              <w:t>Kovy</w:t>
            </w:r>
            <w:r w:rsidRPr="00977DE3">
              <w:rPr>
                <w:sz w:val="20"/>
              </w:rPr>
              <w:t xml:space="preserve"> –</w:t>
            </w:r>
            <w:r w:rsidRPr="00977DE3">
              <w:t xml:space="preserve"> </w:t>
            </w:r>
            <w:proofErr w:type="spellStart"/>
            <w:r w:rsidRPr="00977DE3">
              <w:rPr>
                <w:sz w:val="20"/>
              </w:rPr>
              <w:t>Cr</w:t>
            </w:r>
            <w:proofErr w:type="spellEnd"/>
            <w:r w:rsidRPr="00977DE3">
              <w:rPr>
                <w:sz w:val="20"/>
              </w:rPr>
              <w:t xml:space="preserve">, Cd, </w:t>
            </w:r>
            <w:proofErr w:type="spellStart"/>
            <w:r w:rsidRPr="00977DE3">
              <w:rPr>
                <w:sz w:val="20"/>
              </w:rPr>
              <w:t>Cu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Pb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Fe</w:t>
            </w:r>
            <w:proofErr w:type="spellEnd"/>
          </w:p>
        </w:tc>
      </w:tr>
      <w:tr w:rsidR="006A1AB9" w14:paraId="56CCCCAF" w14:textId="77777777" w:rsidTr="00A05941">
        <w:tc>
          <w:tcPr>
            <w:tcW w:w="1119" w:type="dxa"/>
          </w:tcPr>
          <w:p w14:paraId="02130C54" w14:textId="77777777" w:rsidR="006A1AB9" w:rsidRPr="00354354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354354">
              <w:rPr>
                <w:sz w:val="20"/>
              </w:rPr>
              <w:t>43</w:t>
            </w:r>
          </w:p>
        </w:tc>
        <w:tc>
          <w:tcPr>
            <w:tcW w:w="9072" w:type="dxa"/>
          </w:tcPr>
          <w:p w14:paraId="2FCC9715" w14:textId="77777777" w:rsidR="006A1AB9" w:rsidRPr="00977DE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977DE3">
              <w:rPr>
                <w:bCs/>
                <w:sz w:val="20"/>
              </w:rPr>
              <w:t>Kovy</w:t>
            </w:r>
            <w:r w:rsidRPr="00977DE3">
              <w:rPr>
                <w:sz w:val="20"/>
              </w:rPr>
              <w:t xml:space="preserve"> –</w:t>
            </w:r>
            <w:r w:rsidRPr="00977DE3">
              <w:t xml:space="preserve"> </w:t>
            </w:r>
            <w:r w:rsidRPr="00977DE3">
              <w:rPr>
                <w:sz w:val="20"/>
              </w:rPr>
              <w:t xml:space="preserve">Ba, </w:t>
            </w:r>
            <w:proofErr w:type="spellStart"/>
            <w:r w:rsidRPr="00977DE3">
              <w:rPr>
                <w:sz w:val="20"/>
              </w:rPr>
              <w:t>Be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Sn</w:t>
            </w:r>
            <w:proofErr w:type="spellEnd"/>
            <w:r w:rsidRPr="00977DE3">
              <w:rPr>
                <w:sz w:val="20"/>
              </w:rPr>
              <w:t xml:space="preserve">, K, Al, Mg, </w:t>
            </w:r>
            <w:proofErr w:type="spellStart"/>
            <w:r w:rsidRPr="00977DE3">
              <w:rPr>
                <w:sz w:val="20"/>
              </w:rPr>
              <w:t>Cr</w:t>
            </w:r>
            <w:proofErr w:type="spellEnd"/>
            <w:r w:rsidRPr="00977DE3">
              <w:rPr>
                <w:sz w:val="20"/>
              </w:rPr>
              <w:t xml:space="preserve">, Cd, Co, Si, </w:t>
            </w:r>
            <w:proofErr w:type="spellStart"/>
            <w:r w:rsidRPr="00977DE3">
              <w:rPr>
                <w:sz w:val="20"/>
              </w:rPr>
              <w:t>Mn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Cu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Mo</w:t>
            </w:r>
            <w:proofErr w:type="spellEnd"/>
            <w:r w:rsidRPr="00977DE3">
              <w:rPr>
                <w:sz w:val="20"/>
              </w:rPr>
              <w:t xml:space="preserve">, Ni, </w:t>
            </w:r>
            <w:proofErr w:type="spellStart"/>
            <w:r w:rsidRPr="00977DE3">
              <w:rPr>
                <w:sz w:val="20"/>
              </w:rPr>
              <w:t>Pb</w:t>
            </w:r>
            <w:proofErr w:type="spellEnd"/>
            <w:r w:rsidRPr="00977DE3">
              <w:rPr>
                <w:sz w:val="20"/>
              </w:rPr>
              <w:t xml:space="preserve">, Na, Ca, Zn, </w:t>
            </w:r>
            <w:proofErr w:type="spellStart"/>
            <w:r w:rsidRPr="00977DE3">
              <w:rPr>
                <w:sz w:val="20"/>
              </w:rPr>
              <w:t>Fe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Li</w:t>
            </w:r>
            <w:proofErr w:type="spellEnd"/>
          </w:p>
        </w:tc>
      </w:tr>
      <w:tr w:rsidR="006A1AB9" w14:paraId="235A9712" w14:textId="77777777" w:rsidTr="00A05941">
        <w:tc>
          <w:tcPr>
            <w:tcW w:w="1119" w:type="dxa"/>
          </w:tcPr>
          <w:p w14:paraId="09D52E11" w14:textId="77777777" w:rsidR="006A1AB9" w:rsidRPr="00354354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354354">
              <w:rPr>
                <w:sz w:val="20"/>
              </w:rPr>
              <w:t>44, 45, 48</w:t>
            </w:r>
          </w:p>
        </w:tc>
        <w:tc>
          <w:tcPr>
            <w:tcW w:w="9072" w:type="dxa"/>
          </w:tcPr>
          <w:p w14:paraId="52550982" w14:textId="77777777" w:rsidR="006A1AB9" w:rsidRPr="00977DE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977DE3">
              <w:rPr>
                <w:bCs/>
                <w:sz w:val="20"/>
              </w:rPr>
              <w:t>Kovy</w:t>
            </w:r>
            <w:r w:rsidRPr="00977DE3">
              <w:rPr>
                <w:sz w:val="20"/>
              </w:rPr>
              <w:t xml:space="preserve"> –</w:t>
            </w:r>
            <w:r w:rsidRPr="00977DE3">
              <w:t xml:space="preserve"> </w:t>
            </w:r>
            <w:proofErr w:type="spellStart"/>
            <w:r w:rsidRPr="00977DE3">
              <w:rPr>
                <w:sz w:val="20"/>
              </w:rPr>
              <w:t>Sb</w:t>
            </w:r>
            <w:proofErr w:type="spellEnd"/>
            <w:r w:rsidRPr="00977DE3">
              <w:rPr>
                <w:sz w:val="20"/>
              </w:rPr>
              <w:t xml:space="preserve">, As, </w:t>
            </w:r>
            <w:proofErr w:type="spellStart"/>
            <w:r w:rsidRPr="00977DE3">
              <w:rPr>
                <w:sz w:val="20"/>
              </w:rPr>
              <w:t>Sn</w:t>
            </w:r>
            <w:proofErr w:type="spellEnd"/>
            <w:r w:rsidRPr="00977DE3">
              <w:rPr>
                <w:sz w:val="20"/>
              </w:rPr>
              <w:t>, Se</w:t>
            </w:r>
          </w:p>
        </w:tc>
      </w:tr>
      <w:tr w:rsidR="006A1AB9" w14:paraId="1365FDD3" w14:textId="77777777" w:rsidTr="00A05941">
        <w:tc>
          <w:tcPr>
            <w:tcW w:w="1119" w:type="dxa"/>
          </w:tcPr>
          <w:p w14:paraId="65625505" w14:textId="77777777" w:rsidR="006A1AB9" w:rsidRPr="00354354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354354">
              <w:rPr>
                <w:sz w:val="20"/>
              </w:rPr>
              <w:t>46</w:t>
            </w:r>
          </w:p>
        </w:tc>
        <w:tc>
          <w:tcPr>
            <w:tcW w:w="9072" w:type="dxa"/>
          </w:tcPr>
          <w:p w14:paraId="08648599" w14:textId="77777777" w:rsidR="006A1AB9" w:rsidRPr="00977DE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977DE3">
              <w:rPr>
                <w:bCs/>
                <w:sz w:val="20"/>
              </w:rPr>
              <w:t>Kovy</w:t>
            </w:r>
            <w:r w:rsidRPr="00977DE3">
              <w:rPr>
                <w:sz w:val="20"/>
              </w:rPr>
              <w:t xml:space="preserve"> – As</w:t>
            </w:r>
          </w:p>
        </w:tc>
      </w:tr>
      <w:tr w:rsidR="006A1AB9" w14:paraId="1870DDBB" w14:textId="77777777" w:rsidTr="00A05941">
        <w:tc>
          <w:tcPr>
            <w:tcW w:w="1119" w:type="dxa"/>
          </w:tcPr>
          <w:p w14:paraId="4AC746D1" w14:textId="77777777" w:rsidR="006A1AB9" w:rsidRPr="00354354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354354">
              <w:rPr>
                <w:sz w:val="20"/>
              </w:rPr>
              <w:t>47</w:t>
            </w:r>
          </w:p>
        </w:tc>
        <w:tc>
          <w:tcPr>
            <w:tcW w:w="9072" w:type="dxa"/>
          </w:tcPr>
          <w:p w14:paraId="59F49E7C" w14:textId="77777777" w:rsidR="006A1AB9" w:rsidRPr="00977DE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977DE3">
              <w:rPr>
                <w:bCs/>
                <w:sz w:val="20"/>
              </w:rPr>
              <w:t>Kovy</w:t>
            </w:r>
            <w:r w:rsidRPr="00977DE3">
              <w:rPr>
                <w:sz w:val="20"/>
              </w:rPr>
              <w:t xml:space="preserve"> – As, Se</w:t>
            </w:r>
          </w:p>
        </w:tc>
      </w:tr>
      <w:tr w:rsidR="006A1AB9" w14:paraId="16F8B3F7" w14:textId="77777777" w:rsidTr="00A05941">
        <w:tc>
          <w:tcPr>
            <w:tcW w:w="1119" w:type="dxa"/>
          </w:tcPr>
          <w:p w14:paraId="3CF70AE0" w14:textId="77777777" w:rsidR="006A1AB9" w:rsidRPr="00096541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096541">
              <w:rPr>
                <w:sz w:val="20"/>
              </w:rPr>
              <w:t>49</w:t>
            </w:r>
          </w:p>
        </w:tc>
        <w:tc>
          <w:tcPr>
            <w:tcW w:w="9072" w:type="dxa"/>
          </w:tcPr>
          <w:p w14:paraId="6C691933" w14:textId="77777777" w:rsidR="006A1AB9" w:rsidRPr="00345504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345504">
              <w:rPr>
                <w:bCs/>
                <w:sz w:val="20"/>
              </w:rPr>
              <w:t>Kovy</w:t>
            </w:r>
            <w:r w:rsidRPr="00345504">
              <w:rPr>
                <w:sz w:val="20"/>
              </w:rPr>
              <w:t xml:space="preserve"> – </w:t>
            </w:r>
            <w:proofErr w:type="spellStart"/>
            <w:r w:rsidRPr="00345504">
              <w:rPr>
                <w:sz w:val="20"/>
              </w:rPr>
              <w:t>Ag</w:t>
            </w:r>
            <w:proofErr w:type="spellEnd"/>
            <w:r w:rsidRPr="00345504">
              <w:rPr>
                <w:sz w:val="20"/>
              </w:rPr>
              <w:t xml:space="preserve">, Al, As, Ba, </w:t>
            </w:r>
            <w:proofErr w:type="spellStart"/>
            <w:r w:rsidRPr="00345504">
              <w:rPr>
                <w:sz w:val="20"/>
              </w:rPr>
              <w:t>Be</w:t>
            </w:r>
            <w:proofErr w:type="spellEnd"/>
            <w:r w:rsidRPr="00345504">
              <w:rPr>
                <w:sz w:val="20"/>
              </w:rPr>
              <w:t xml:space="preserve">, Ca, Cd, Co, </w:t>
            </w:r>
            <w:proofErr w:type="spellStart"/>
            <w:r w:rsidRPr="00345504">
              <w:rPr>
                <w:sz w:val="20"/>
              </w:rPr>
              <w:t>Cr</w:t>
            </w:r>
            <w:proofErr w:type="spellEnd"/>
            <w:r w:rsidRPr="00345504">
              <w:rPr>
                <w:sz w:val="20"/>
              </w:rPr>
              <w:t xml:space="preserve">, </w:t>
            </w:r>
            <w:proofErr w:type="spellStart"/>
            <w:r w:rsidRPr="00345504">
              <w:rPr>
                <w:sz w:val="20"/>
              </w:rPr>
              <w:t>Cu</w:t>
            </w:r>
            <w:proofErr w:type="spellEnd"/>
            <w:r w:rsidRPr="00345504">
              <w:rPr>
                <w:sz w:val="20"/>
              </w:rPr>
              <w:t xml:space="preserve">, </w:t>
            </w:r>
            <w:proofErr w:type="spellStart"/>
            <w:r w:rsidRPr="00345504">
              <w:rPr>
                <w:sz w:val="20"/>
              </w:rPr>
              <w:t>Fe</w:t>
            </w:r>
            <w:proofErr w:type="spellEnd"/>
            <w:r w:rsidRPr="00345504">
              <w:rPr>
                <w:sz w:val="20"/>
              </w:rPr>
              <w:t xml:space="preserve">, </w:t>
            </w:r>
            <w:proofErr w:type="spellStart"/>
            <w:r w:rsidRPr="00345504">
              <w:rPr>
                <w:sz w:val="20"/>
              </w:rPr>
              <w:t>Hg</w:t>
            </w:r>
            <w:proofErr w:type="spellEnd"/>
            <w:r w:rsidRPr="00345504">
              <w:rPr>
                <w:sz w:val="20"/>
              </w:rPr>
              <w:t xml:space="preserve">, K, </w:t>
            </w:r>
            <w:proofErr w:type="spellStart"/>
            <w:r w:rsidRPr="00345504">
              <w:rPr>
                <w:sz w:val="20"/>
              </w:rPr>
              <w:t>Li</w:t>
            </w:r>
            <w:proofErr w:type="spellEnd"/>
            <w:r w:rsidRPr="00345504">
              <w:rPr>
                <w:sz w:val="20"/>
              </w:rPr>
              <w:t xml:space="preserve">, Mg, </w:t>
            </w:r>
            <w:proofErr w:type="spellStart"/>
            <w:r w:rsidRPr="00345504">
              <w:rPr>
                <w:sz w:val="20"/>
              </w:rPr>
              <w:t>Mn</w:t>
            </w:r>
            <w:proofErr w:type="spellEnd"/>
            <w:r w:rsidRPr="00345504">
              <w:rPr>
                <w:sz w:val="20"/>
              </w:rPr>
              <w:t xml:space="preserve">, </w:t>
            </w:r>
            <w:proofErr w:type="spellStart"/>
            <w:r w:rsidRPr="00345504">
              <w:rPr>
                <w:sz w:val="20"/>
              </w:rPr>
              <w:t>Mo</w:t>
            </w:r>
            <w:proofErr w:type="spellEnd"/>
            <w:r w:rsidRPr="00345504">
              <w:rPr>
                <w:sz w:val="20"/>
              </w:rPr>
              <w:t xml:space="preserve">, Na, Ni, </w:t>
            </w:r>
            <w:proofErr w:type="spellStart"/>
            <w:r w:rsidRPr="00345504">
              <w:rPr>
                <w:sz w:val="20"/>
              </w:rPr>
              <w:t>Pb</w:t>
            </w:r>
            <w:proofErr w:type="spellEnd"/>
            <w:r w:rsidRPr="00345504">
              <w:rPr>
                <w:sz w:val="20"/>
              </w:rPr>
              <w:t xml:space="preserve">, </w:t>
            </w:r>
            <w:proofErr w:type="spellStart"/>
            <w:r w:rsidRPr="00345504">
              <w:rPr>
                <w:sz w:val="20"/>
              </w:rPr>
              <w:t>Sb</w:t>
            </w:r>
            <w:proofErr w:type="spellEnd"/>
            <w:r w:rsidRPr="00345504">
              <w:rPr>
                <w:sz w:val="20"/>
              </w:rPr>
              <w:t xml:space="preserve">, Se, Si, </w:t>
            </w:r>
            <w:proofErr w:type="spellStart"/>
            <w:r w:rsidRPr="00345504">
              <w:rPr>
                <w:sz w:val="20"/>
              </w:rPr>
              <w:t>Sn</w:t>
            </w:r>
            <w:proofErr w:type="spellEnd"/>
            <w:r w:rsidRPr="00345504">
              <w:rPr>
                <w:sz w:val="20"/>
              </w:rPr>
              <w:t xml:space="preserve">, </w:t>
            </w:r>
            <w:proofErr w:type="spellStart"/>
            <w:r w:rsidRPr="00345504">
              <w:rPr>
                <w:sz w:val="20"/>
              </w:rPr>
              <w:t>Sr</w:t>
            </w:r>
            <w:proofErr w:type="spellEnd"/>
            <w:r w:rsidRPr="00345504">
              <w:rPr>
                <w:sz w:val="20"/>
              </w:rPr>
              <w:t xml:space="preserve">, Ti, </w:t>
            </w:r>
            <w:proofErr w:type="spellStart"/>
            <w:r w:rsidRPr="00345504">
              <w:rPr>
                <w:sz w:val="20"/>
              </w:rPr>
              <w:t>Tl</w:t>
            </w:r>
            <w:proofErr w:type="spellEnd"/>
            <w:r w:rsidRPr="00345504">
              <w:rPr>
                <w:sz w:val="20"/>
              </w:rPr>
              <w:t>, V, Zn</w:t>
            </w:r>
          </w:p>
        </w:tc>
      </w:tr>
      <w:tr w:rsidR="006A1AB9" w14:paraId="489ECA11" w14:textId="77777777" w:rsidTr="00A05941">
        <w:tc>
          <w:tcPr>
            <w:tcW w:w="1119" w:type="dxa"/>
          </w:tcPr>
          <w:p w14:paraId="5E1CB6B6" w14:textId="77777777" w:rsidR="006A1AB9" w:rsidRPr="00096541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096541">
              <w:rPr>
                <w:sz w:val="20"/>
              </w:rPr>
              <w:t>50</w:t>
            </w:r>
          </w:p>
        </w:tc>
        <w:tc>
          <w:tcPr>
            <w:tcW w:w="9072" w:type="dxa"/>
          </w:tcPr>
          <w:p w14:paraId="0E9A55DD" w14:textId="77777777" w:rsidR="006A1AB9" w:rsidRPr="00345504" w:rsidRDefault="006A1AB9" w:rsidP="00A05941">
            <w:pPr>
              <w:spacing w:before="40" w:after="20"/>
              <w:jc w:val="left"/>
              <w:rPr>
                <w:sz w:val="20"/>
              </w:rPr>
            </w:pPr>
            <w:r w:rsidRPr="00345504">
              <w:rPr>
                <w:bCs/>
                <w:sz w:val="20"/>
              </w:rPr>
              <w:t>Kovy</w:t>
            </w:r>
            <w:r w:rsidRPr="00345504">
              <w:rPr>
                <w:sz w:val="20"/>
              </w:rPr>
              <w:t xml:space="preserve"> –</w:t>
            </w:r>
            <w:r w:rsidRPr="00345504">
              <w:t xml:space="preserve"> </w:t>
            </w:r>
            <w:proofErr w:type="spellStart"/>
            <w:r w:rsidRPr="00345504">
              <w:rPr>
                <w:sz w:val="20"/>
              </w:rPr>
              <w:t>Ag</w:t>
            </w:r>
            <w:proofErr w:type="spellEnd"/>
            <w:r w:rsidRPr="00345504">
              <w:rPr>
                <w:sz w:val="20"/>
              </w:rPr>
              <w:t xml:space="preserve">, Al, As, Ba, </w:t>
            </w:r>
            <w:proofErr w:type="spellStart"/>
            <w:r w:rsidRPr="00345504">
              <w:rPr>
                <w:sz w:val="20"/>
              </w:rPr>
              <w:t>Be</w:t>
            </w:r>
            <w:proofErr w:type="spellEnd"/>
            <w:r w:rsidRPr="00345504">
              <w:rPr>
                <w:sz w:val="20"/>
              </w:rPr>
              <w:t xml:space="preserve">, Ca, Cd, Co, </w:t>
            </w:r>
            <w:proofErr w:type="spellStart"/>
            <w:r w:rsidRPr="00345504">
              <w:rPr>
                <w:sz w:val="20"/>
              </w:rPr>
              <w:t>Cr</w:t>
            </w:r>
            <w:proofErr w:type="spellEnd"/>
            <w:r w:rsidRPr="00345504">
              <w:rPr>
                <w:sz w:val="20"/>
              </w:rPr>
              <w:t xml:space="preserve">, </w:t>
            </w:r>
            <w:proofErr w:type="spellStart"/>
            <w:r w:rsidRPr="00345504">
              <w:rPr>
                <w:sz w:val="20"/>
              </w:rPr>
              <w:t>Cu</w:t>
            </w:r>
            <w:proofErr w:type="spellEnd"/>
            <w:r w:rsidRPr="00345504">
              <w:rPr>
                <w:sz w:val="20"/>
              </w:rPr>
              <w:t xml:space="preserve">, </w:t>
            </w:r>
            <w:proofErr w:type="spellStart"/>
            <w:r w:rsidRPr="00345504">
              <w:rPr>
                <w:sz w:val="20"/>
              </w:rPr>
              <w:t>Fe</w:t>
            </w:r>
            <w:proofErr w:type="spellEnd"/>
            <w:r w:rsidRPr="00345504">
              <w:rPr>
                <w:sz w:val="20"/>
              </w:rPr>
              <w:t xml:space="preserve">, </w:t>
            </w:r>
            <w:proofErr w:type="spellStart"/>
            <w:r w:rsidRPr="00345504">
              <w:rPr>
                <w:sz w:val="20"/>
              </w:rPr>
              <w:t>Hg</w:t>
            </w:r>
            <w:proofErr w:type="spellEnd"/>
            <w:r w:rsidRPr="00345504">
              <w:rPr>
                <w:sz w:val="20"/>
              </w:rPr>
              <w:t xml:space="preserve">, K, </w:t>
            </w:r>
            <w:proofErr w:type="spellStart"/>
            <w:r w:rsidRPr="00345504">
              <w:rPr>
                <w:sz w:val="20"/>
              </w:rPr>
              <w:t>Li</w:t>
            </w:r>
            <w:proofErr w:type="spellEnd"/>
            <w:r w:rsidRPr="00345504">
              <w:rPr>
                <w:sz w:val="20"/>
              </w:rPr>
              <w:t xml:space="preserve">, Mg, </w:t>
            </w:r>
            <w:proofErr w:type="spellStart"/>
            <w:r w:rsidRPr="00345504">
              <w:rPr>
                <w:sz w:val="20"/>
              </w:rPr>
              <w:t>Mn</w:t>
            </w:r>
            <w:proofErr w:type="spellEnd"/>
            <w:r w:rsidRPr="00345504">
              <w:rPr>
                <w:sz w:val="20"/>
              </w:rPr>
              <w:t xml:space="preserve">, </w:t>
            </w:r>
            <w:proofErr w:type="spellStart"/>
            <w:r w:rsidRPr="00345504">
              <w:rPr>
                <w:sz w:val="20"/>
              </w:rPr>
              <w:t>Mo</w:t>
            </w:r>
            <w:proofErr w:type="spellEnd"/>
            <w:r w:rsidRPr="00345504">
              <w:rPr>
                <w:sz w:val="20"/>
              </w:rPr>
              <w:t xml:space="preserve">, Na, Ni, </w:t>
            </w:r>
            <w:proofErr w:type="spellStart"/>
            <w:r w:rsidRPr="00345504">
              <w:rPr>
                <w:sz w:val="20"/>
              </w:rPr>
              <w:t>Pb</w:t>
            </w:r>
            <w:proofErr w:type="spellEnd"/>
            <w:r w:rsidRPr="00345504">
              <w:rPr>
                <w:sz w:val="20"/>
              </w:rPr>
              <w:t xml:space="preserve">, </w:t>
            </w:r>
            <w:proofErr w:type="spellStart"/>
            <w:r w:rsidRPr="00345504">
              <w:rPr>
                <w:sz w:val="20"/>
              </w:rPr>
              <w:t>Sb</w:t>
            </w:r>
            <w:proofErr w:type="spellEnd"/>
            <w:r w:rsidRPr="00345504">
              <w:rPr>
                <w:sz w:val="20"/>
              </w:rPr>
              <w:t xml:space="preserve">, Se, Si, </w:t>
            </w:r>
            <w:proofErr w:type="spellStart"/>
            <w:r w:rsidRPr="00345504">
              <w:rPr>
                <w:sz w:val="20"/>
              </w:rPr>
              <w:t>Sn</w:t>
            </w:r>
            <w:proofErr w:type="spellEnd"/>
            <w:r w:rsidRPr="00345504">
              <w:rPr>
                <w:sz w:val="20"/>
              </w:rPr>
              <w:t xml:space="preserve">, </w:t>
            </w:r>
            <w:proofErr w:type="spellStart"/>
            <w:r w:rsidRPr="00345504">
              <w:rPr>
                <w:sz w:val="20"/>
              </w:rPr>
              <w:t>Sr</w:t>
            </w:r>
            <w:proofErr w:type="spellEnd"/>
            <w:r w:rsidRPr="00345504">
              <w:rPr>
                <w:sz w:val="20"/>
              </w:rPr>
              <w:t xml:space="preserve">, Ti, </w:t>
            </w:r>
            <w:proofErr w:type="spellStart"/>
            <w:r w:rsidRPr="00345504">
              <w:rPr>
                <w:sz w:val="20"/>
              </w:rPr>
              <w:t>Tl</w:t>
            </w:r>
            <w:proofErr w:type="spellEnd"/>
            <w:r w:rsidRPr="00345504">
              <w:rPr>
                <w:sz w:val="20"/>
              </w:rPr>
              <w:t>, V, Zn</w:t>
            </w:r>
          </w:p>
          <w:p w14:paraId="51DCA86C" w14:textId="77777777" w:rsidR="006A1AB9" w:rsidRPr="00345504" w:rsidRDefault="006A1AB9" w:rsidP="00A05941">
            <w:pPr>
              <w:spacing w:before="40" w:after="20"/>
              <w:jc w:val="left"/>
              <w:rPr>
                <w:sz w:val="20"/>
              </w:rPr>
            </w:pPr>
            <w:r w:rsidRPr="00345504">
              <w:rPr>
                <w:bCs/>
                <w:sz w:val="20"/>
              </w:rPr>
              <w:t>Oxidy</w:t>
            </w:r>
            <w:r w:rsidRPr="00345504">
              <w:rPr>
                <w:sz w:val="20"/>
              </w:rPr>
              <w:t xml:space="preserve"> – </w:t>
            </w:r>
            <w:proofErr w:type="spellStart"/>
            <w:r w:rsidRPr="00345504">
              <w:rPr>
                <w:sz w:val="20"/>
              </w:rPr>
              <w:t>CaO</w:t>
            </w:r>
            <w:proofErr w:type="spellEnd"/>
            <w:r w:rsidRPr="00345504">
              <w:rPr>
                <w:sz w:val="20"/>
              </w:rPr>
              <w:t>, Fe</w:t>
            </w:r>
            <w:r w:rsidRPr="00345504">
              <w:rPr>
                <w:sz w:val="20"/>
                <w:vertAlign w:val="subscript"/>
              </w:rPr>
              <w:t>2</w:t>
            </w:r>
            <w:r w:rsidRPr="00345504">
              <w:rPr>
                <w:sz w:val="20"/>
              </w:rPr>
              <w:t>O</w:t>
            </w:r>
            <w:r w:rsidRPr="00345504">
              <w:rPr>
                <w:sz w:val="20"/>
                <w:vertAlign w:val="subscript"/>
              </w:rPr>
              <w:t>3</w:t>
            </w:r>
            <w:r w:rsidRPr="00345504">
              <w:rPr>
                <w:sz w:val="20"/>
              </w:rPr>
              <w:t>, K</w:t>
            </w:r>
            <w:r w:rsidRPr="00345504">
              <w:rPr>
                <w:sz w:val="20"/>
                <w:vertAlign w:val="subscript"/>
              </w:rPr>
              <w:t>2</w:t>
            </w:r>
            <w:r w:rsidRPr="00345504">
              <w:rPr>
                <w:sz w:val="20"/>
              </w:rPr>
              <w:t xml:space="preserve">O, </w:t>
            </w:r>
            <w:proofErr w:type="spellStart"/>
            <w:r w:rsidRPr="00345504">
              <w:rPr>
                <w:sz w:val="20"/>
              </w:rPr>
              <w:t>MgO</w:t>
            </w:r>
            <w:proofErr w:type="spellEnd"/>
            <w:r w:rsidRPr="00345504">
              <w:rPr>
                <w:sz w:val="20"/>
              </w:rPr>
              <w:t xml:space="preserve">, </w:t>
            </w:r>
            <w:proofErr w:type="spellStart"/>
            <w:r w:rsidRPr="00345504">
              <w:rPr>
                <w:sz w:val="20"/>
              </w:rPr>
              <w:t>MnO</w:t>
            </w:r>
            <w:proofErr w:type="spellEnd"/>
            <w:r w:rsidRPr="00345504">
              <w:rPr>
                <w:sz w:val="20"/>
              </w:rPr>
              <w:t>, Al</w:t>
            </w:r>
            <w:r w:rsidRPr="00345504">
              <w:rPr>
                <w:sz w:val="20"/>
                <w:vertAlign w:val="subscript"/>
              </w:rPr>
              <w:t>2</w:t>
            </w:r>
            <w:r w:rsidRPr="00345504">
              <w:rPr>
                <w:sz w:val="20"/>
              </w:rPr>
              <w:t>O</w:t>
            </w:r>
            <w:r w:rsidRPr="00345504">
              <w:rPr>
                <w:sz w:val="20"/>
                <w:vertAlign w:val="subscript"/>
              </w:rPr>
              <w:t>3</w:t>
            </w:r>
            <w:r w:rsidRPr="00345504">
              <w:rPr>
                <w:sz w:val="20"/>
              </w:rPr>
              <w:t>, TiO</w:t>
            </w:r>
            <w:r w:rsidRPr="00345504">
              <w:rPr>
                <w:sz w:val="20"/>
                <w:vertAlign w:val="subscript"/>
              </w:rPr>
              <w:t>2</w:t>
            </w:r>
            <w:r w:rsidRPr="00345504">
              <w:rPr>
                <w:sz w:val="20"/>
              </w:rPr>
              <w:t>, SiO</w:t>
            </w:r>
            <w:r w:rsidRPr="00345504">
              <w:rPr>
                <w:sz w:val="20"/>
                <w:vertAlign w:val="subscript"/>
              </w:rPr>
              <w:t>2</w:t>
            </w:r>
          </w:p>
          <w:p w14:paraId="1936065D" w14:textId="77777777" w:rsidR="006A1AB9" w:rsidRPr="00345504" w:rsidRDefault="006A1AB9" w:rsidP="00A05941">
            <w:pPr>
              <w:spacing w:before="40" w:after="20"/>
              <w:jc w:val="left"/>
              <w:rPr>
                <w:bCs/>
                <w:sz w:val="20"/>
              </w:rPr>
            </w:pPr>
            <w:r w:rsidRPr="00345504">
              <w:rPr>
                <w:bCs/>
                <w:sz w:val="20"/>
              </w:rPr>
              <w:t>Stanovované kovy v TBP</w:t>
            </w:r>
            <w:r w:rsidRPr="00345504">
              <w:rPr>
                <w:sz w:val="20"/>
              </w:rPr>
              <w:t xml:space="preserve"> – Al, As, Ba, </w:t>
            </w:r>
            <w:proofErr w:type="spellStart"/>
            <w:r w:rsidRPr="00345504">
              <w:rPr>
                <w:sz w:val="20"/>
              </w:rPr>
              <w:t>Be</w:t>
            </w:r>
            <w:proofErr w:type="spellEnd"/>
            <w:r w:rsidRPr="00345504">
              <w:rPr>
                <w:sz w:val="20"/>
              </w:rPr>
              <w:t xml:space="preserve">, Ca, Cd, Co, </w:t>
            </w:r>
            <w:proofErr w:type="spellStart"/>
            <w:r w:rsidRPr="00345504">
              <w:rPr>
                <w:sz w:val="20"/>
              </w:rPr>
              <w:t>Cr</w:t>
            </w:r>
            <w:proofErr w:type="spellEnd"/>
            <w:r w:rsidRPr="00345504">
              <w:rPr>
                <w:sz w:val="20"/>
              </w:rPr>
              <w:t xml:space="preserve">, </w:t>
            </w:r>
            <w:proofErr w:type="spellStart"/>
            <w:r w:rsidRPr="00345504">
              <w:rPr>
                <w:sz w:val="20"/>
              </w:rPr>
              <w:t>Fe</w:t>
            </w:r>
            <w:proofErr w:type="spellEnd"/>
            <w:r w:rsidRPr="00345504">
              <w:rPr>
                <w:sz w:val="20"/>
              </w:rPr>
              <w:t xml:space="preserve">, </w:t>
            </w:r>
            <w:proofErr w:type="spellStart"/>
            <w:r w:rsidRPr="00345504">
              <w:rPr>
                <w:sz w:val="20"/>
              </w:rPr>
              <w:t>Hg</w:t>
            </w:r>
            <w:proofErr w:type="spellEnd"/>
            <w:r w:rsidRPr="00345504">
              <w:rPr>
                <w:sz w:val="20"/>
              </w:rPr>
              <w:t xml:space="preserve">, K, </w:t>
            </w:r>
            <w:proofErr w:type="spellStart"/>
            <w:r w:rsidRPr="00345504">
              <w:rPr>
                <w:sz w:val="20"/>
              </w:rPr>
              <w:t>Li</w:t>
            </w:r>
            <w:proofErr w:type="spellEnd"/>
            <w:r w:rsidRPr="00345504">
              <w:rPr>
                <w:sz w:val="20"/>
              </w:rPr>
              <w:t xml:space="preserve">, </w:t>
            </w:r>
            <w:proofErr w:type="spellStart"/>
            <w:r w:rsidRPr="00345504">
              <w:rPr>
                <w:sz w:val="20"/>
              </w:rPr>
              <w:t>Mn</w:t>
            </w:r>
            <w:proofErr w:type="spellEnd"/>
            <w:r w:rsidRPr="00345504">
              <w:rPr>
                <w:sz w:val="20"/>
              </w:rPr>
              <w:t xml:space="preserve">, </w:t>
            </w:r>
            <w:proofErr w:type="spellStart"/>
            <w:r w:rsidRPr="00345504">
              <w:rPr>
                <w:sz w:val="20"/>
              </w:rPr>
              <w:t>Mo</w:t>
            </w:r>
            <w:proofErr w:type="spellEnd"/>
            <w:r w:rsidRPr="00345504">
              <w:rPr>
                <w:sz w:val="20"/>
              </w:rPr>
              <w:t xml:space="preserve">, Ni, </w:t>
            </w:r>
            <w:proofErr w:type="spellStart"/>
            <w:r w:rsidRPr="00345504">
              <w:rPr>
                <w:sz w:val="20"/>
              </w:rPr>
              <w:t>Pb</w:t>
            </w:r>
            <w:proofErr w:type="spellEnd"/>
            <w:r w:rsidRPr="00345504">
              <w:rPr>
                <w:sz w:val="20"/>
              </w:rPr>
              <w:t xml:space="preserve">, </w:t>
            </w:r>
            <w:proofErr w:type="spellStart"/>
            <w:r w:rsidRPr="00345504">
              <w:rPr>
                <w:sz w:val="20"/>
              </w:rPr>
              <w:t>Sb</w:t>
            </w:r>
            <w:proofErr w:type="spellEnd"/>
            <w:r w:rsidRPr="00345504">
              <w:rPr>
                <w:sz w:val="20"/>
              </w:rPr>
              <w:t xml:space="preserve">, Se, Si, </w:t>
            </w:r>
            <w:proofErr w:type="spellStart"/>
            <w:r w:rsidRPr="00345504">
              <w:rPr>
                <w:sz w:val="20"/>
              </w:rPr>
              <w:t>Sn</w:t>
            </w:r>
            <w:proofErr w:type="spellEnd"/>
            <w:r w:rsidRPr="00345504">
              <w:rPr>
                <w:sz w:val="20"/>
              </w:rPr>
              <w:t xml:space="preserve">, </w:t>
            </w:r>
            <w:proofErr w:type="spellStart"/>
            <w:r w:rsidRPr="00345504">
              <w:rPr>
                <w:sz w:val="20"/>
              </w:rPr>
              <w:t>Tl</w:t>
            </w:r>
            <w:proofErr w:type="spellEnd"/>
            <w:r w:rsidRPr="00345504">
              <w:rPr>
                <w:sz w:val="20"/>
              </w:rPr>
              <w:t>, V, Zn</w:t>
            </w:r>
          </w:p>
        </w:tc>
      </w:tr>
      <w:tr w:rsidR="006A1AB9" w14:paraId="365E9672" w14:textId="77777777" w:rsidTr="00A05941">
        <w:tc>
          <w:tcPr>
            <w:tcW w:w="1119" w:type="dxa"/>
          </w:tcPr>
          <w:p w14:paraId="0EBAD56E" w14:textId="77777777" w:rsidR="006A1AB9" w:rsidRPr="00096541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096541">
              <w:rPr>
                <w:sz w:val="20"/>
              </w:rPr>
              <w:t>51</w:t>
            </w:r>
          </w:p>
        </w:tc>
        <w:tc>
          <w:tcPr>
            <w:tcW w:w="9072" w:type="dxa"/>
          </w:tcPr>
          <w:p w14:paraId="309A9BFA" w14:textId="77777777" w:rsidR="006A1AB9" w:rsidRPr="00345504" w:rsidRDefault="006A1AB9" w:rsidP="00A05941">
            <w:pPr>
              <w:spacing w:before="40" w:after="20"/>
              <w:jc w:val="left"/>
              <w:rPr>
                <w:bCs/>
                <w:sz w:val="20"/>
              </w:rPr>
            </w:pPr>
            <w:r w:rsidRPr="00345504">
              <w:rPr>
                <w:bCs/>
                <w:sz w:val="20"/>
              </w:rPr>
              <w:t>Kovy</w:t>
            </w:r>
            <w:r w:rsidRPr="00345504">
              <w:rPr>
                <w:sz w:val="20"/>
              </w:rPr>
              <w:t xml:space="preserve"> –</w:t>
            </w:r>
            <w:r w:rsidRPr="00345504">
              <w:t xml:space="preserve"> </w:t>
            </w:r>
            <w:r w:rsidRPr="00345504">
              <w:rPr>
                <w:sz w:val="20"/>
              </w:rPr>
              <w:t xml:space="preserve">As, </w:t>
            </w:r>
            <w:proofErr w:type="spellStart"/>
            <w:r w:rsidRPr="00345504">
              <w:rPr>
                <w:sz w:val="20"/>
              </w:rPr>
              <w:t>Be</w:t>
            </w:r>
            <w:proofErr w:type="spellEnd"/>
            <w:r w:rsidRPr="00345504">
              <w:rPr>
                <w:sz w:val="20"/>
              </w:rPr>
              <w:t xml:space="preserve">, Cd, Co, </w:t>
            </w:r>
            <w:proofErr w:type="spellStart"/>
            <w:r w:rsidRPr="00345504">
              <w:rPr>
                <w:sz w:val="20"/>
              </w:rPr>
              <w:t>Cr</w:t>
            </w:r>
            <w:proofErr w:type="spellEnd"/>
            <w:r w:rsidRPr="00345504">
              <w:rPr>
                <w:sz w:val="20"/>
              </w:rPr>
              <w:t xml:space="preserve">, </w:t>
            </w:r>
            <w:proofErr w:type="spellStart"/>
            <w:r w:rsidRPr="00345504">
              <w:rPr>
                <w:sz w:val="20"/>
              </w:rPr>
              <w:t>Cu</w:t>
            </w:r>
            <w:proofErr w:type="spellEnd"/>
            <w:r w:rsidRPr="00345504">
              <w:rPr>
                <w:sz w:val="20"/>
              </w:rPr>
              <w:t xml:space="preserve">, </w:t>
            </w:r>
            <w:proofErr w:type="spellStart"/>
            <w:r w:rsidRPr="00345504">
              <w:rPr>
                <w:sz w:val="20"/>
              </w:rPr>
              <w:t>Mn</w:t>
            </w:r>
            <w:proofErr w:type="spellEnd"/>
            <w:r w:rsidRPr="00345504">
              <w:rPr>
                <w:sz w:val="20"/>
              </w:rPr>
              <w:t xml:space="preserve">, Ni, </w:t>
            </w:r>
            <w:proofErr w:type="spellStart"/>
            <w:r w:rsidRPr="00345504">
              <w:rPr>
                <w:sz w:val="20"/>
              </w:rPr>
              <w:t>Pb</w:t>
            </w:r>
            <w:proofErr w:type="spellEnd"/>
            <w:r w:rsidRPr="00345504">
              <w:rPr>
                <w:sz w:val="20"/>
              </w:rPr>
              <w:t>, V, Zn</w:t>
            </w:r>
          </w:p>
        </w:tc>
      </w:tr>
      <w:tr w:rsidR="006A1AB9" w14:paraId="4162D8F6" w14:textId="77777777" w:rsidTr="00A05941">
        <w:tc>
          <w:tcPr>
            <w:tcW w:w="1119" w:type="dxa"/>
          </w:tcPr>
          <w:p w14:paraId="65BE57F9" w14:textId="77777777" w:rsidR="006A1AB9" w:rsidRPr="00096541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096541">
              <w:rPr>
                <w:sz w:val="20"/>
              </w:rPr>
              <w:t>52</w:t>
            </w:r>
          </w:p>
        </w:tc>
        <w:tc>
          <w:tcPr>
            <w:tcW w:w="9072" w:type="dxa"/>
          </w:tcPr>
          <w:p w14:paraId="5241CD03" w14:textId="77777777" w:rsidR="006A1AB9" w:rsidRPr="00345504" w:rsidRDefault="006A1AB9" w:rsidP="00A05941">
            <w:pPr>
              <w:spacing w:before="40" w:after="20"/>
              <w:jc w:val="left"/>
              <w:rPr>
                <w:bCs/>
                <w:sz w:val="20"/>
              </w:rPr>
            </w:pPr>
            <w:r w:rsidRPr="00345504">
              <w:rPr>
                <w:bCs/>
                <w:sz w:val="20"/>
              </w:rPr>
              <w:t>Kovy</w:t>
            </w:r>
            <w:r w:rsidRPr="00345504">
              <w:rPr>
                <w:sz w:val="20"/>
              </w:rPr>
              <w:t xml:space="preserve"> –</w:t>
            </w:r>
            <w:r w:rsidRPr="00345504">
              <w:t xml:space="preserve"> </w:t>
            </w:r>
            <w:proofErr w:type="spellStart"/>
            <w:r w:rsidRPr="00345504">
              <w:rPr>
                <w:sz w:val="20"/>
              </w:rPr>
              <w:t>Ag</w:t>
            </w:r>
            <w:proofErr w:type="spellEnd"/>
            <w:r w:rsidRPr="00345504">
              <w:rPr>
                <w:sz w:val="20"/>
              </w:rPr>
              <w:t xml:space="preserve">, Al, As, Ba, </w:t>
            </w:r>
            <w:proofErr w:type="spellStart"/>
            <w:r w:rsidRPr="00345504">
              <w:rPr>
                <w:sz w:val="20"/>
              </w:rPr>
              <w:t>Be</w:t>
            </w:r>
            <w:proofErr w:type="spellEnd"/>
            <w:r w:rsidRPr="00345504">
              <w:rPr>
                <w:sz w:val="20"/>
              </w:rPr>
              <w:t xml:space="preserve">, Ca, Cd, Co, </w:t>
            </w:r>
            <w:proofErr w:type="spellStart"/>
            <w:r w:rsidRPr="00345504">
              <w:rPr>
                <w:sz w:val="20"/>
              </w:rPr>
              <w:t>Cr</w:t>
            </w:r>
            <w:proofErr w:type="spellEnd"/>
            <w:r w:rsidRPr="00345504">
              <w:rPr>
                <w:sz w:val="20"/>
              </w:rPr>
              <w:t xml:space="preserve">, </w:t>
            </w:r>
            <w:proofErr w:type="spellStart"/>
            <w:r w:rsidRPr="00345504">
              <w:rPr>
                <w:sz w:val="20"/>
              </w:rPr>
              <w:t>Cu</w:t>
            </w:r>
            <w:proofErr w:type="spellEnd"/>
            <w:r w:rsidRPr="00345504">
              <w:rPr>
                <w:sz w:val="20"/>
              </w:rPr>
              <w:t xml:space="preserve">, </w:t>
            </w:r>
            <w:proofErr w:type="spellStart"/>
            <w:r w:rsidRPr="00345504">
              <w:rPr>
                <w:sz w:val="20"/>
              </w:rPr>
              <w:t>Fe</w:t>
            </w:r>
            <w:proofErr w:type="spellEnd"/>
            <w:r w:rsidRPr="00345504">
              <w:rPr>
                <w:sz w:val="20"/>
              </w:rPr>
              <w:t xml:space="preserve">, K, </w:t>
            </w:r>
            <w:proofErr w:type="spellStart"/>
            <w:r w:rsidRPr="00345504">
              <w:rPr>
                <w:sz w:val="20"/>
              </w:rPr>
              <w:t>Li</w:t>
            </w:r>
            <w:proofErr w:type="spellEnd"/>
            <w:r w:rsidRPr="00345504">
              <w:rPr>
                <w:sz w:val="20"/>
              </w:rPr>
              <w:t xml:space="preserve">, Mg, </w:t>
            </w:r>
            <w:proofErr w:type="spellStart"/>
            <w:r w:rsidRPr="00345504">
              <w:rPr>
                <w:sz w:val="20"/>
              </w:rPr>
              <w:t>Mn</w:t>
            </w:r>
            <w:proofErr w:type="spellEnd"/>
            <w:r w:rsidRPr="00345504">
              <w:rPr>
                <w:sz w:val="20"/>
              </w:rPr>
              <w:t xml:space="preserve">, </w:t>
            </w:r>
            <w:proofErr w:type="spellStart"/>
            <w:r w:rsidRPr="00345504">
              <w:rPr>
                <w:sz w:val="20"/>
              </w:rPr>
              <w:t>Mo</w:t>
            </w:r>
            <w:proofErr w:type="spellEnd"/>
            <w:r w:rsidRPr="00345504">
              <w:rPr>
                <w:sz w:val="20"/>
              </w:rPr>
              <w:t xml:space="preserve">, Na, Ni, </w:t>
            </w:r>
            <w:proofErr w:type="spellStart"/>
            <w:r w:rsidRPr="00345504">
              <w:rPr>
                <w:sz w:val="20"/>
              </w:rPr>
              <w:t>Pb</w:t>
            </w:r>
            <w:proofErr w:type="spellEnd"/>
            <w:r w:rsidRPr="00345504">
              <w:rPr>
                <w:sz w:val="20"/>
              </w:rPr>
              <w:t xml:space="preserve">, </w:t>
            </w:r>
            <w:proofErr w:type="spellStart"/>
            <w:r w:rsidRPr="00345504">
              <w:rPr>
                <w:sz w:val="20"/>
              </w:rPr>
              <w:t>Sb</w:t>
            </w:r>
            <w:proofErr w:type="spellEnd"/>
            <w:r w:rsidRPr="00345504">
              <w:rPr>
                <w:sz w:val="20"/>
              </w:rPr>
              <w:t xml:space="preserve">, Se, Si, </w:t>
            </w:r>
            <w:proofErr w:type="spellStart"/>
            <w:r w:rsidRPr="00345504">
              <w:rPr>
                <w:sz w:val="20"/>
              </w:rPr>
              <w:t>Sn</w:t>
            </w:r>
            <w:proofErr w:type="spellEnd"/>
            <w:r w:rsidRPr="00345504">
              <w:rPr>
                <w:sz w:val="20"/>
              </w:rPr>
              <w:t xml:space="preserve">, Ti, </w:t>
            </w:r>
            <w:proofErr w:type="spellStart"/>
            <w:r w:rsidRPr="00345504">
              <w:rPr>
                <w:sz w:val="20"/>
              </w:rPr>
              <w:t>Tl</w:t>
            </w:r>
            <w:proofErr w:type="spellEnd"/>
            <w:r w:rsidRPr="00345504">
              <w:rPr>
                <w:sz w:val="20"/>
              </w:rPr>
              <w:t>, V, Zn</w:t>
            </w:r>
          </w:p>
        </w:tc>
      </w:tr>
      <w:tr w:rsidR="006A1AB9" w14:paraId="589E9CC0" w14:textId="77777777" w:rsidTr="00A05941">
        <w:tc>
          <w:tcPr>
            <w:tcW w:w="1119" w:type="dxa"/>
          </w:tcPr>
          <w:p w14:paraId="082A2C4A" w14:textId="77777777" w:rsidR="006A1AB9" w:rsidRPr="00096541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436DCA">
              <w:rPr>
                <w:sz w:val="20"/>
              </w:rPr>
              <w:t>65-67</w:t>
            </w:r>
          </w:p>
        </w:tc>
        <w:tc>
          <w:tcPr>
            <w:tcW w:w="9072" w:type="dxa"/>
          </w:tcPr>
          <w:p w14:paraId="54F1BAF8" w14:textId="77777777" w:rsidR="006A1AB9" w:rsidRPr="00345504" w:rsidRDefault="006A1AB9" w:rsidP="00A05941">
            <w:pPr>
              <w:spacing w:before="40" w:after="20"/>
              <w:jc w:val="left"/>
              <w:rPr>
                <w:bCs/>
                <w:sz w:val="20"/>
              </w:rPr>
            </w:pPr>
            <w:r w:rsidRPr="00345504">
              <w:rPr>
                <w:bCs/>
                <w:sz w:val="20"/>
              </w:rPr>
              <w:t>PAH</w:t>
            </w:r>
            <w:r w:rsidRPr="00345504">
              <w:rPr>
                <w:sz w:val="20"/>
              </w:rPr>
              <w:t xml:space="preserve"> – naftalen, </w:t>
            </w:r>
            <w:proofErr w:type="spellStart"/>
            <w:r w:rsidRPr="00345504">
              <w:rPr>
                <w:sz w:val="20"/>
              </w:rPr>
              <w:t>acenaften</w:t>
            </w:r>
            <w:proofErr w:type="spellEnd"/>
            <w:r w:rsidRPr="00345504">
              <w:rPr>
                <w:sz w:val="20"/>
              </w:rPr>
              <w:t xml:space="preserve">, </w:t>
            </w:r>
            <w:proofErr w:type="spellStart"/>
            <w:r w:rsidRPr="00345504">
              <w:rPr>
                <w:sz w:val="20"/>
              </w:rPr>
              <w:t>fluoren</w:t>
            </w:r>
            <w:proofErr w:type="spellEnd"/>
            <w:r w:rsidRPr="00345504">
              <w:rPr>
                <w:sz w:val="20"/>
              </w:rPr>
              <w:t xml:space="preserve">, </w:t>
            </w:r>
            <w:proofErr w:type="spellStart"/>
            <w:r w:rsidRPr="00345504">
              <w:rPr>
                <w:sz w:val="20"/>
              </w:rPr>
              <w:t>fenantren</w:t>
            </w:r>
            <w:proofErr w:type="spellEnd"/>
            <w:r w:rsidRPr="00345504">
              <w:rPr>
                <w:sz w:val="20"/>
              </w:rPr>
              <w:t xml:space="preserve">, antracen, </w:t>
            </w:r>
            <w:proofErr w:type="spellStart"/>
            <w:r w:rsidRPr="00345504">
              <w:rPr>
                <w:sz w:val="20"/>
              </w:rPr>
              <w:t>fluoranten</w:t>
            </w:r>
            <w:proofErr w:type="spellEnd"/>
            <w:r w:rsidRPr="00345504">
              <w:rPr>
                <w:sz w:val="20"/>
              </w:rPr>
              <w:t xml:space="preserve">, pyren, </w:t>
            </w:r>
            <w:proofErr w:type="spellStart"/>
            <w:r w:rsidRPr="00345504">
              <w:rPr>
                <w:sz w:val="20"/>
              </w:rPr>
              <w:t>benzo</w:t>
            </w:r>
            <w:proofErr w:type="spellEnd"/>
            <w:r w:rsidRPr="00345504">
              <w:rPr>
                <w:sz w:val="20"/>
              </w:rPr>
              <w:t xml:space="preserve">(a)antracen, </w:t>
            </w:r>
            <w:proofErr w:type="spellStart"/>
            <w:r w:rsidRPr="00345504">
              <w:rPr>
                <w:sz w:val="20"/>
              </w:rPr>
              <w:t>chrysen</w:t>
            </w:r>
            <w:proofErr w:type="spellEnd"/>
            <w:r w:rsidRPr="00345504">
              <w:rPr>
                <w:sz w:val="20"/>
              </w:rPr>
              <w:t xml:space="preserve">, </w:t>
            </w:r>
            <w:proofErr w:type="spellStart"/>
            <w:r w:rsidRPr="00345504">
              <w:rPr>
                <w:sz w:val="20"/>
              </w:rPr>
              <w:t>benzo</w:t>
            </w:r>
            <w:proofErr w:type="spellEnd"/>
            <w:r w:rsidRPr="00345504">
              <w:rPr>
                <w:sz w:val="20"/>
              </w:rPr>
              <w:t>(b)</w:t>
            </w:r>
            <w:proofErr w:type="spellStart"/>
            <w:r w:rsidRPr="00345504">
              <w:rPr>
                <w:sz w:val="20"/>
              </w:rPr>
              <w:t>fluoranten</w:t>
            </w:r>
            <w:proofErr w:type="spellEnd"/>
            <w:r w:rsidRPr="00345504">
              <w:rPr>
                <w:sz w:val="20"/>
              </w:rPr>
              <w:t xml:space="preserve">, </w:t>
            </w:r>
            <w:proofErr w:type="spellStart"/>
            <w:r w:rsidRPr="00345504">
              <w:rPr>
                <w:sz w:val="20"/>
              </w:rPr>
              <w:t>benzo</w:t>
            </w:r>
            <w:proofErr w:type="spellEnd"/>
            <w:r w:rsidRPr="00345504">
              <w:rPr>
                <w:sz w:val="20"/>
              </w:rPr>
              <w:t>(k)</w:t>
            </w:r>
            <w:proofErr w:type="spellStart"/>
            <w:r w:rsidRPr="00345504">
              <w:rPr>
                <w:sz w:val="20"/>
              </w:rPr>
              <w:t>fluoranten</w:t>
            </w:r>
            <w:proofErr w:type="spellEnd"/>
            <w:r w:rsidRPr="00345504">
              <w:rPr>
                <w:sz w:val="20"/>
              </w:rPr>
              <w:t xml:space="preserve">, </w:t>
            </w:r>
            <w:proofErr w:type="spellStart"/>
            <w:r w:rsidRPr="00345504">
              <w:rPr>
                <w:sz w:val="20"/>
              </w:rPr>
              <w:t>benzo</w:t>
            </w:r>
            <w:proofErr w:type="spellEnd"/>
            <w:r w:rsidRPr="00345504">
              <w:rPr>
                <w:sz w:val="20"/>
              </w:rPr>
              <w:t xml:space="preserve">(a)pyren, </w:t>
            </w:r>
            <w:proofErr w:type="spellStart"/>
            <w:r w:rsidRPr="00345504">
              <w:rPr>
                <w:sz w:val="20"/>
              </w:rPr>
              <w:t>dibenz</w:t>
            </w:r>
            <w:proofErr w:type="spellEnd"/>
            <w:r w:rsidRPr="00345504">
              <w:rPr>
                <w:sz w:val="20"/>
              </w:rPr>
              <w:t>(</w:t>
            </w:r>
            <w:proofErr w:type="spellStart"/>
            <w:r w:rsidRPr="00345504">
              <w:rPr>
                <w:sz w:val="20"/>
              </w:rPr>
              <w:t>a,h</w:t>
            </w:r>
            <w:proofErr w:type="spellEnd"/>
            <w:r w:rsidRPr="00345504">
              <w:rPr>
                <w:sz w:val="20"/>
              </w:rPr>
              <w:t xml:space="preserve">)antracen, </w:t>
            </w:r>
            <w:proofErr w:type="spellStart"/>
            <w:r w:rsidRPr="00345504">
              <w:rPr>
                <w:sz w:val="20"/>
              </w:rPr>
              <w:t>indeno</w:t>
            </w:r>
            <w:proofErr w:type="spellEnd"/>
            <w:r w:rsidRPr="00345504">
              <w:rPr>
                <w:sz w:val="20"/>
              </w:rPr>
              <w:t xml:space="preserve">(1,2,3,-cd)pyren, </w:t>
            </w:r>
            <w:proofErr w:type="spellStart"/>
            <w:r w:rsidRPr="00345504">
              <w:rPr>
                <w:sz w:val="20"/>
              </w:rPr>
              <w:t>benzo</w:t>
            </w:r>
            <w:proofErr w:type="spellEnd"/>
            <w:r w:rsidRPr="00345504">
              <w:rPr>
                <w:sz w:val="20"/>
              </w:rPr>
              <w:t>(</w:t>
            </w:r>
            <w:proofErr w:type="spellStart"/>
            <w:r w:rsidRPr="00345504">
              <w:rPr>
                <w:sz w:val="20"/>
              </w:rPr>
              <w:t>ghi</w:t>
            </w:r>
            <w:proofErr w:type="spellEnd"/>
            <w:r w:rsidRPr="00345504">
              <w:rPr>
                <w:sz w:val="20"/>
              </w:rPr>
              <w:t>)</w:t>
            </w:r>
            <w:proofErr w:type="spellStart"/>
            <w:r w:rsidRPr="00345504">
              <w:rPr>
                <w:sz w:val="20"/>
              </w:rPr>
              <w:t>perylen</w:t>
            </w:r>
            <w:proofErr w:type="spellEnd"/>
            <w:r w:rsidRPr="00345504">
              <w:rPr>
                <w:sz w:val="20"/>
              </w:rPr>
              <w:t>, suma PAH výpočtem</w:t>
            </w:r>
          </w:p>
        </w:tc>
      </w:tr>
      <w:tr w:rsidR="006A1AB9" w14:paraId="6A8663B8" w14:textId="77777777" w:rsidTr="00A05941">
        <w:tc>
          <w:tcPr>
            <w:tcW w:w="1119" w:type="dxa"/>
          </w:tcPr>
          <w:p w14:paraId="57F057BA" w14:textId="77777777" w:rsidR="006A1AB9" w:rsidRPr="00096541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436DCA">
              <w:rPr>
                <w:sz w:val="20"/>
              </w:rPr>
              <w:t>68-70</w:t>
            </w:r>
          </w:p>
        </w:tc>
        <w:tc>
          <w:tcPr>
            <w:tcW w:w="9072" w:type="dxa"/>
          </w:tcPr>
          <w:p w14:paraId="3A625C94" w14:textId="77777777" w:rsidR="006A1AB9" w:rsidRPr="00977DE3" w:rsidRDefault="006A1AB9" w:rsidP="00A05941">
            <w:pPr>
              <w:spacing w:before="40" w:after="20"/>
              <w:jc w:val="left"/>
              <w:rPr>
                <w:bCs/>
                <w:sz w:val="20"/>
              </w:rPr>
            </w:pPr>
            <w:r w:rsidRPr="00977DE3">
              <w:rPr>
                <w:bCs/>
                <w:sz w:val="20"/>
              </w:rPr>
              <w:t>PCB</w:t>
            </w:r>
            <w:r w:rsidRPr="00977DE3">
              <w:rPr>
                <w:sz w:val="20"/>
              </w:rPr>
              <w:t xml:space="preserve"> – </w:t>
            </w:r>
            <w:proofErr w:type="spellStart"/>
            <w:r w:rsidRPr="00977DE3">
              <w:rPr>
                <w:sz w:val="20"/>
              </w:rPr>
              <w:t>kongenery</w:t>
            </w:r>
            <w:proofErr w:type="spellEnd"/>
            <w:r w:rsidRPr="00977DE3">
              <w:rPr>
                <w:sz w:val="20"/>
              </w:rPr>
              <w:t xml:space="preserve"> 28, 52, 101, 118, 138, 153, 180, suma PCB výpočtem </w:t>
            </w:r>
          </w:p>
        </w:tc>
      </w:tr>
      <w:tr w:rsidR="006A1AB9" w14:paraId="46AD2AA4" w14:textId="77777777" w:rsidTr="00A05941">
        <w:tc>
          <w:tcPr>
            <w:tcW w:w="1119" w:type="dxa"/>
          </w:tcPr>
          <w:p w14:paraId="40AC6E66" w14:textId="77777777" w:rsidR="006A1AB9" w:rsidRPr="00096541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436DCA">
              <w:rPr>
                <w:sz w:val="20"/>
              </w:rPr>
              <w:t>73</w:t>
            </w:r>
          </w:p>
        </w:tc>
        <w:tc>
          <w:tcPr>
            <w:tcW w:w="9072" w:type="dxa"/>
          </w:tcPr>
          <w:p w14:paraId="32140FC1" w14:textId="77777777" w:rsidR="006A1AB9" w:rsidRPr="00977DE3" w:rsidRDefault="006A1AB9" w:rsidP="00A05941">
            <w:pPr>
              <w:spacing w:before="40" w:after="20"/>
              <w:jc w:val="left"/>
              <w:rPr>
                <w:bCs/>
                <w:sz w:val="20"/>
              </w:rPr>
            </w:pPr>
            <w:r w:rsidRPr="00977DE3">
              <w:rPr>
                <w:bCs/>
                <w:sz w:val="20"/>
              </w:rPr>
              <w:t>BTEX</w:t>
            </w:r>
            <w:r w:rsidRPr="00977DE3">
              <w:rPr>
                <w:sz w:val="20"/>
              </w:rPr>
              <w:t xml:space="preserve"> – benzen, toluen, etylbenzen, o-xylen, </w:t>
            </w:r>
            <w:proofErr w:type="spellStart"/>
            <w:r w:rsidRPr="00977DE3">
              <w:rPr>
                <w:sz w:val="20"/>
              </w:rPr>
              <w:t>m,p</w:t>
            </w:r>
            <w:proofErr w:type="spellEnd"/>
            <w:r w:rsidRPr="00977DE3">
              <w:rPr>
                <w:sz w:val="20"/>
              </w:rPr>
              <w:t xml:space="preserve">-xylen, suma BTEX výpočtem, suma  xylenů výpočtem  </w:t>
            </w:r>
          </w:p>
        </w:tc>
      </w:tr>
      <w:tr w:rsidR="006A1AB9" w14:paraId="773A21C9" w14:textId="77777777" w:rsidTr="00A05941">
        <w:tc>
          <w:tcPr>
            <w:tcW w:w="1119" w:type="dxa"/>
          </w:tcPr>
          <w:p w14:paraId="7C49B303" w14:textId="77777777" w:rsidR="006A1AB9" w:rsidRPr="00096541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436DCA">
              <w:rPr>
                <w:sz w:val="20"/>
              </w:rPr>
              <w:t>73</w:t>
            </w:r>
          </w:p>
        </w:tc>
        <w:tc>
          <w:tcPr>
            <w:tcW w:w="9072" w:type="dxa"/>
          </w:tcPr>
          <w:p w14:paraId="32656756" w14:textId="77777777" w:rsidR="006A1AB9" w:rsidRPr="00977DE3" w:rsidRDefault="006A1AB9" w:rsidP="00A05941">
            <w:pPr>
              <w:spacing w:before="40" w:after="20"/>
              <w:jc w:val="left"/>
              <w:rPr>
                <w:bCs/>
                <w:sz w:val="20"/>
              </w:rPr>
            </w:pPr>
            <w:r w:rsidRPr="00977DE3">
              <w:rPr>
                <w:bCs/>
                <w:sz w:val="20"/>
              </w:rPr>
              <w:t>CLU</w:t>
            </w:r>
            <w:r w:rsidRPr="00977DE3">
              <w:rPr>
                <w:sz w:val="20"/>
              </w:rPr>
              <w:t xml:space="preserve"> – </w:t>
            </w:r>
            <w:proofErr w:type="spellStart"/>
            <w:r w:rsidRPr="00977DE3">
              <w:rPr>
                <w:sz w:val="20"/>
              </w:rPr>
              <w:t>trichlorethen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tetrachlorethen</w:t>
            </w:r>
            <w:proofErr w:type="spellEnd"/>
            <w:r w:rsidRPr="00977DE3">
              <w:rPr>
                <w:sz w:val="20"/>
              </w:rPr>
              <w:t xml:space="preserve">, suma </w:t>
            </w:r>
            <w:proofErr w:type="spellStart"/>
            <w:r w:rsidRPr="00977DE3">
              <w:rPr>
                <w:sz w:val="20"/>
              </w:rPr>
              <w:t>trichlorethenu</w:t>
            </w:r>
            <w:proofErr w:type="spellEnd"/>
            <w:r w:rsidRPr="00977DE3">
              <w:rPr>
                <w:sz w:val="20"/>
              </w:rPr>
              <w:t xml:space="preserve"> a </w:t>
            </w:r>
            <w:proofErr w:type="spellStart"/>
            <w:r w:rsidRPr="00977DE3">
              <w:rPr>
                <w:sz w:val="20"/>
              </w:rPr>
              <w:t>tetrachlorethenu</w:t>
            </w:r>
            <w:proofErr w:type="spellEnd"/>
            <w:r w:rsidRPr="00977DE3">
              <w:rPr>
                <w:sz w:val="20"/>
              </w:rPr>
              <w:t xml:space="preserve"> výpočtem</w:t>
            </w:r>
          </w:p>
        </w:tc>
      </w:tr>
      <w:tr w:rsidR="006A1AB9" w14:paraId="09EADAB9" w14:textId="77777777" w:rsidTr="00A05941">
        <w:tc>
          <w:tcPr>
            <w:tcW w:w="1119" w:type="dxa"/>
          </w:tcPr>
          <w:p w14:paraId="0C2F0A2B" w14:textId="77777777" w:rsidR="006A1AB9" w:rsidRPr="00096541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436DCA">
              <w:rPr>
                <w:sz w:val="20"/>
              </w:rPr>
              <w:t>74, 75</w:t>
            </w:r>
          </w:p>
        </w:tc>
        <w:tc>
          <w:tcPr>
            <w:tcW w:w="9072" w:type="dxa"/>
          </w:tcPr>
          <w:p w14:paraId="03A5C7B3" w14:textId="77777777" w:rsidR="006A1AB9" w:rsidRPr="00977DE3" w:rsidRDefault="006A1AB9" w:rsidP="00A05941">
            <w:pPr>
              <w:spacing w:before="40" w:after="20"/>
              <w:jc w:val="left"/>
              <w:rPr>
                <w:bCs/>
                <w:sz w:val="20"/>
              </w:rPr>
            </w:pPr>
            <w:r w:rsidRPr="00977DE3">
              <w:rPr>
                <w:bCs/>
                <w:sz w:val="20"/>
              </w:rPr>
              <w:t>BTEX</w:t>
            </w:r>
            <w:r w:rsidRPr="00977DE3">
              <w:rPr>
                <w:sz w:val="20"/>
              </w:rPr>
              <w:t xml:space="preserve"> – benzen, toluen, etylbenzen, o-xylen, </w:t>
            </w:r>
            <w:proofErr w:type="spellStart"/>
            <w:r w:rsidRPr="00977DE3">
              <w:rPr>
                <w:sz w:val="20"/>
              </w:rPr>
              <w:t>m,p</w:t>
            </w:r>
            <w:proofErr w:type="spellEnd"/>
            <w:r w:rsidRPr="00977DE3">
              <w:rPr>
                <w:sz w:val="20"/>
              </w:rPr>
              <w:t xml:space="preserve">-xylen, suma BTEX výpočtem, suma  xylenů výpočtem  </w:t>
            </w:r>
          </w:p>
        </w:tc>
      </w:tr>
      <w:tr w:rsidR="006A1AB9" w14:paraId="4A6DA40F" w14:textId="77777777" w:rsidTr="00A05941">
        <w:tc>
          <w:tcPr>
            <w:tcW w:w="1119" w:type="dxa"/>
          </w:tcPr>
          <w:p w14:paraId="11D5A3A2" w14:textId="77777777" w:rsidR="006A1AB9" w:rsidRPr="00295F26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295F26">
              <w:rPr>
                <w:sz w:val="20"/>
              </w:rPr>
              <w:t>74, 75</w:t>
            </w:r>
          </w:p>
        </w:tc>
        <w:tc>
          <w:tcPr>
            <w:tcW w:w="9072" w:type="dxa"/>
          </w:tcPr>
          <w:p w14:paraId="4BF328B6" w14:textId="77777777" w:rsidR="006A1AB9" w:rsidRPr="00295F26" w:rsidRDefault="006A1AB9" w:rsidP="00A05941">
            <w:pPr>
              <w:spacing w:before="40" w:after="20"/>
              <w:jc w:val="left"/>
              <w:rPr>
                <w:bCs/>
                <w:sz w:val="20"/>
              </w:rPr>
            </w:pPr>
            <w:r w:rsidRPr="00295F26">
              <w:rPr>
                <w:bCs/>
                <w:sz w:val="20"/>
              </w:rPr>
              <w:t>CLU</w:t>
            </w:r>
            <w:r w:rsidRPr="00295F26">
              <w:rPr>
                <w:sz w:val="20"/>
              </w:rPr>
              <w:t xml:space="preserve"> – </w:t>
            </w:r>
            <w:proofErr w:type="spellStart"/>
            <w:r w:rsidRPr="00295F26">
              <w:rPr>
                <w:sz w:val="20"/>
              </w:rPr>
              <w:t>trichlormethan</w:t>
            </w:r>
            <w:proofErr w:type="spellEnd"/>
            <w:r w:rsidRPr="00295F26">
              <w:rPr>
                <w:sz w:val="20"/>
              </w:rPr>
              <w:t xml:space="preserve">, 1,2-dichlorethan, </w:t>
            </w:r>
            <w:proofErr w:type="spellStart"/>
            <w:r w:rsidRPr="00295F26">
              <w:rPr>
                <w:sz w:val="20"/>
              </w:rPr>
              <w:t>tetrachlormethan</w:t>
            </w:r>
            <w:proofErr w:type="spellEnd"/>
            <w:r w:rsidRPr="00295F26">
              <w:rPr>
                <w:sz w:val="20"/>
              </w:rPr>
              <w:t xml:space="preserve">, </w:t>
            </w:r>
            <w:proofErr w:type="spellStart"/>
            <w:r w:rsidRPr="00295F26">
              <w:rPr>
                <w:sz w:val="20"/>
              </w:rPr>
              <w:t>trichlorethen</w:t>
            </w:r>
            <w:proofErr w:type="spellEnd"/>
            <w:r w:rsidRPr="00295F26">
              <w:rPr>
                <w:sz w:val="20"/>
              </w:rPr>
              <w:t xml:space="preserve">, </w:t>
            </w:r>
            <w:proofErr w:type="spellStart"/>
            <w:r w:rsidRPr="00295F26">
              <w:rPr>
                <w:sz w:val="20"/>
              </w:rPr>
              <w:t>tetrachlorethen</w:t>
            </w:r>
            <w:proofErr w:type="spellEnd"/>
            <w:r w:rsidRPr="00295F26">
              <w:rPr>
                <w:sz w:val="20"/>
              </w:rPr>
              <w:t>, chlorbenzen</w:t>
            </w:r>
          </w:p>
        </w:tc>
      </w:tr>
      <w:tr w:rsidR="006A1AB9" w14:paraId="34F7A0EB" w14:textId="77777777" w:rsidTr="00A05941">
        <w:tc>
          <w:tcPr>
            <w:tcW w:w="1119" w:type="dxa"/>
            <w:tcBorders>
              <w:bottom w:val="double" w:sz="4" w:space="0" w:color="auto"/>
            </w:tcBorders>
          </w:tcPr>
          <w:p w14:paraId="6B3BBA66" w14:textId="77777777" w:rsidR="006A1AB9" w:rsidRPr="00295F26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295F26">
              <w:rPr>
                <w:sz w:val="20"/>
              </w:rPr>
              <w:t>110</w:t>
            </w:r>
          </w:p>
        </w:tc>
        <w:tc>
          <w:tcPr>
            <w:tcW w:w="9072" w:type="dxa"/>
            <w:tcBorders>
              <w:bottom w:val="double" w:sz="4" w:space="0" w:color="auto"/>
            </w:tcBorders>
          </w:tcPr>
          <w:p w14:paraId="6D6ACAEC" w14:textId="77777777" w:rsidR="006A1AB9" w:rsidRPr="00295F26" w:rsidRDefault="006A1AB9" w:rsidP="00A05941">
            <w:pPr>
              <w:spacing w:before="40" w:after="20"/>
              <w:jc w:val="left"/>
              <w:rPr>
                <w:bCs/>
                <w:sz w:val="20"/>
              </w:rPr>
            </w:pPr>
            <w:r w:rsidRPr="00295F26">
              <w:rPr>
                <w:bCs/>
                <w:sz w:val="20"/>
              </w:rPr>
              <w:t>THM –</w:t>
            </w:r>
            <w:r w:rsidRPr="00295F26">
              <w:t xml:space="preserve"> </w:t>
            </w:r>
            <w:proofErr w:type="spellStart"/>
            <w:r w:rsidRPr="00295F26">
              <w:rPr>
                <w:bCs/>
                <w:sz w:val="20"/>
              </w:rPr>
              <w:t>bromdichlormethan</w:t>
            </w:r>
            <w:proofErr w:type="spellEnd"/>
            <w:r w:rsidRPr="00295F26">
              <w:rPr>
                <w:bCs/>
                <w:sz w:val="20"/>
              </w:rPr>
              <w:t xml:space="preserve">, </w:t>
            </w:r>
            <w:proofErr w:type="spellStart"/>
            <w:r w:rsidRPr="00295F26">
              <w:rPr>
                <w:bCs/>
                <w:sz w:val="20"/>
              </w:rPr>
              <w:t>dibromchlormethan</w:t>
            </w:r>
            <w:proofErr w:type="spellEnd"/>
            <w:r w:rsidRPr="00295F26">
              <w:rPr>
                <w:bCs/>
                <w:sz w:val="20"/>
              </w:rPr>
              <w:t xml:space="preserve">, </w:t>
            </w:r>
            <w:proofErr w:type="spellStart"/>
            <w:r w:rsidRPr="00295F26">
              <w:rPr>
                <w:bCs/>
                <w:sz w:val="20"/>
              </w:rPr>
              <w:t>tribrommethan</w:t>
            </w:r>
            <w:proofErr w:type="spellEnd"/>
            <w:r w:rsidRPr="00295F26">
              <w:rPr>
                <w:bCs/>
                <w:sz w:val="20"/>
              </w:rPr>
              <w:t xml:space="preserve">, </w:t>
            </w:r>
            <w:proofErr w:type="spellStart"/>
            <w:r w:rsidRPr="00295F26">
              <w:rPr>
                <w:bCs/>
                <w:sz w:val="20"/>
              </w:rPr>
              <w:t>trichlormethan</w:t>
            </w:r>
            <w:proofErr w:type="spellEnd"/>
          </w:p>
        </w:tc>
      </w:tr>
    </w:tbl>
    <w:p w14:paraId="1AE5217A" w14:textId="77777777" w:rsidR="006A1AB9" w:rsidRPr="003A32C2" w:rsidRDefault="006A1AB9" w:rsidP="006A1AB9">
      <w:pPr>
        <w:keepNext/>
        <w:spacing w:before="120" w:after="60"/>
        <w:jc w:val="left"/>
        <w:rPr>
          <w:b/>
          <w:sz w:val="22"/>
          <w:szCs w:val="22"/>
        </w:rPr>
      </w:pPr>
      <w:r w:rsidRPr="003A32C2">
        <w:rPr>
          <w:b/>
          <w:sz w:val="22"/>
          <w:szCs w:val="22"/>
        </w:rPr>
        <w:t>Upřesnění rozsahu akreditace:</w:t>
      </w:r>
    </w:p>
    <w:tbl>
      <w:tblPr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9"/>
        <w:gridCol w:w="7512"/>
      </w:tblGrid>
      <w:tr w:rsidR="006A1AB9" w14:paraId="4E019713" w14:textId="77777777" w:rsidTr="006A1AB9">
        <w:trPr>
          <w:tblHeader/>
        </w:trPr>
        <w:tc>
          <w:tcPr>
            <w:tcW w:w="2679" w:type="dxa"/>
            <w:tcBorders>
              <w:top w:val="double" w:sz="4" w:space="0" w:color="auto"/>
              <w:bottom w:val="double" w:sz="4" w:space="0" w:color="auto"/>
            </w:tcBorders>
          </w:tcPr>
          <w:p w14:paraId="63421172" w14:textId="77777777" w:rsidR="006A1AB9" w:rsidRPr="00496EAA" w:rsidRDefault="006A1AB9" w:rsidP="00A05941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3A32C2">
              <w:rPr>
                <w:b/>
                <w:sz w:val="18"/>
                <w:szCs w:val="18"/>
              </w:rPr>
              <w:t>Pořadové</w:t>
            </w:r>
            <w:r w:rsidRPr="003A32C2">
              <w:rPr>
                <w:b/>
                <w:sz w:val="18"/>
                <w:szCs w:val="18"/>
              </w:rPr>
              <w:br/>
              <w:t>číslo zkoušky</w:t>
            </w:r>
          </w:p>
        </w:tc>
        <w:tc>
          <w:tcPr>
            <w:tcW w:w="751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8A4313B" w14:textId="77777777" w:rsidR="006A1AB9" w:rsidRDefault="006A1AB9" w:rsidP="00A05941">
            <w:pPr>
              <w:spacing w:before="60" w:after="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Detailní informace k činnostem v rozsahu </w:t>
            </w:r>
            <w:r w:rsidRPr="00913905">
              <w:rPr>
                <w:b/>
                <w:sz w:val="18"/>
              </w:rPr>
              <w:t>akreditace (předmět zkoušení)</w:t>
            </w:r>
          </w:p>
        </w:tc>
      </w:tr>
      <w:tr w:rsidR="006A1AB9" w:rsidRPr="00ED2A15" w14:paraId="02C5E9DE" w14:textId="77777777" w:rsidTr="006A1AB9">
        <w:tc>
          <w:tcPr>
            <w:tcW w:w="2679" w:type="dxa"/>
            <w:tcBorders>
              <w:top w:val="double" w:sz="4" w:space="0" w:color="auto"/>
              <w:bottom w:val="single" w:sz="2" w:space="0" w:color="auto"/>
            </w:tcBorders>
          </w:tcPr>
          <w:p w14:paraId="2E0D8A72" w14:textId="77777777" w:rsidR="006A1AB9" w:rsidRPr="00295F26" w:rsidRDefault="006A1AB9" w:rsidP="00A05941">
            <w:pPr>
              <w:spacing w:before="40" w:after="20"/>
              <w:jc w:val="center"/>
              <w:rPr>
                <w:sz w:val="20"/>
                <w:highlight w:val="magenta"/>
              </w:rPr>
            </w:pPr>
            <w:r w:rsidRPr="00295F26">
              <w:rPr>
                <w:sz w:val="20"/>
              </w:rPr>
              <w:t>1-5, 10-16, 18-32, 34, 39, 44, 49, 53, 54, 65, 68, 74, 102-107, 110-112</w:t>
            </w:r>
          </w:p>
        </w:tc>
        <w:tc>
          <w:tcPr>
            <w:tcW w:w="7512" w:type="dxa"/>
            <w:tcBorders>
              <w:top w:val="double" w:sz="4" w:space="0" w:color="auto"/>
              <w:bottom w:val="single" w:sz="2" w:space="0" w:color="auto"/>
            </w:tcBorders>
          </w:tcPr>
          <w:p w14:paraId="58850962" w14:textId="77777777" w:rsidR="006A1AB9" w:rsidRPr="00977DE3" w:rsidRDefault="006A1AB9" w:rsidP="00A05941">
            <w:pPr>
              <w:spacing w:before="40" w:after="20"/>
              <w:jc w:val="left"/>
              <w:rPr>
                <w:bCs/>
                <w:sz w:val="20"/>
              </w:rPr>
            </w:pPr>
            <w:r w:rsidRPr="00977DE3">
              <w:rPr>
                <w:bCs/>
                <w:sz w:val="20"/>
              </w:rPr>
              <w:t xml:space="preserve">Vody pitné – </w:t>
            </w:r>
            <w:r w:rsidRPr="00977DE3">
              <w:rPr>
                <w:sz w:val="20"/>
              </w:rPr>
              <w:t>pitné vody, teplé vody, vody balené, vody minerální, vody kojenecké, vody pramenité, vody upravené nebo vyrobené z vod surových, vody užitkové, vody ze studny</w:t>
            </w:r>
          </w:p>
        </w:tc>
      </w:tr>
      <w:tr w:rsidR="006A1AB9" w:rsidRPr="00ED2A15" w14:paraId="17904D07" w14:textId="77777777" w:rsidTr="006A1AB9">
        <w:trPr>
          <w:cantSplit/>
        </w:trPr>
        <w:tc>
          <w:tcPr>
            <w:tcW w:w="2679" w:type="dxa"/>
            <w:tcBorders>
              <w:top w:val="single" w:sz="2" w:space="0" w:color="auto"/>
              <w:bottom w:val="single" w:sz="2" w:space="0" w:color="auto"/>
            </w:tcBorders>
          </w:tcPr>
          <w:p w14:paraId="7DA9A763" w14:textId="77777777" w:rsidR="006A1AB9" w:rsidRPr="00295F26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295F26">
              <w:rPr>
                <w:sz w:val="20"/>
              </w:rPr>
              <w:t>1-6, 10-14, 18, 20, 23-26, 29-32, 34, 39, 44, 49, 53, 68, 71, 102-107, 110, 111</w:t>
            </w:r>
          </w:p>
        </w:tc>
        <w:tc>
          <w:tcPr>
            <w:tcW w:w="7512" w:type="dxa"/>
            <w:tcBorders>
              <w:top w:val="single" w:sz="2" w:space="0" w:color="auto"/>
              <w:bottom w:val="single" w:sz="2" w:space="0" w:color="auto"/>
            </w:tcBorders>
          </w:tcPr>
          <w:p w14:paraId="70877494" w14:textId="77777777" w:rsidR="006A1AB9" w:rsidRPr="00977DE3" w:rsidRDefault="006A1AB9" w:rsidP="00A05941">
            <w:pPr>
              <w:spacing w:before="40" w:after="20"/>
              <w:jc w:val="left"/>
              <w:rPr>
                <w:bCs/>
                <w:sz w:val="20"/>
              </w:rPr>
            </w:pPr>
            <w:r w:rsidRPr="00977DE3">
              <w:rPr>
                <w:bCs/>
                <w:sz w:val="20"/>
              </w:rPr>
              <w:t>Vody technologické</w:t>
            </w:r>
            <w:r w:rsidRPr="00977DE3">
              <w:rPr>
                <w:sz w:val="20"/>
              </w:rPr>
              <w:t xml:space="preserve"> – vody chladící, vody kotelní, vody přídavné, vody napájecí, kondenzáty, vody kotelní, vody podzemní (mimo vrtů), sádrovcová suspenze – kapalná část</w:t>
            </w:r>
          </w:p>
        </w:tc>
      </w:tr>
      <w:tr w:rsidR="006A1AB9" w:rsidRPr="00ED2A15" w14:paraId="500A51F4" w14:textId="77777777" w:rsidTr="006A1AB9">
        <w:tc>
          <w:tcPr>
            <w:tcW w:w="2679" w:type="dxa"/>
            <w:tcBorders>
              <w:top w:val="single" w:sz="2" w:space="0" w:color="auto"/>
              <w:bottom w:val="single" w:sz="2" w:space="0" w:color="auto"/>
            </w:tcBorders>
          </w:tcPr>
          <w:p w14:paraId="15E7B161" w14:textId="77777777" w:rsidR="006A1AB9" w:rsidRPr="00295F26" w:rsidRDefault="006A1AB9" w:rsidP="00A05941">
            <w:pPr>
              <w:spacing w:before="40" w:after="20"/>
              <w:jc w:val="center"/>
              <w:rPr>
                <w:sz w:val="20"/>
                <w:highlight w:val="magenta"/>
              </w:rPr>
            </w:pPr>
            <w:r w:rsidRPr="00295F26">
              <w:rPr>
                <w:sz w:val="20"/>
              </w:rPr>
              <w:t>1-14, 17-32, 34, 39, 44, 49, 53, 54, 65, 68, 71, 74, 102-107, 110-112</w:t>
            </w:r>
          </w:p>
        </w:tc>
        <w:tc>
          <w:tcPr>
            <w:tcW w:w="7512" w:type="dxa"/>
            <w:tcBorders>
              <w:top w:val="single" w:sz="2" w:space="0" w:color="auto"/>
              <w:bottom w:val="single" w:sz="2" w:space="0" w:color="auto"/>
            </w:tcBorders>
          </w:tcPr>
          <w:p w14:paraId="748C93AD" w14:textId="77777777" w:rsidR="006A1AB9" w:rsidRPr="00977DE3" w:rsidRDefault="006A1AB9" w:rsidP="00A05941">
            <w:pPr>
              <w:spacing w:before="40" w:after="20"/>
              <w:jc w:val="left"/>
              <w:rPr>
                <w:bCs/>
                <w:sz w:val="20"/>
              </w:rPr>
            </w:pPr>
            <w:r w:rsidRPr="00977DE3">
              <w:rPr>
                <w:bCs/>
                <w:sz w:val="20"/>
              </w:rPr>
              <w:t xml:space="preserve">Vody povrchové </w:t>
            </w:r>
            <w:r w:rsidRPr="00977DE3">
              <w:rPr>
                <w:sz w:val="20"/>
              </w:rPr>
              <w:t>– vody z přírodních a umělých vodních nádrží, vody z řek a potoků, surové vody určené k úpravě na vodu pitnou, vody užitkové</w:t>
            </w:r>
          </w:p>
        </w:tc>
      </w:tr>
      <w:tr w:rsidR="006A1AB9" w:rsidRPr="00ED2A15" w14:paraId="6CAFAC11" w14:textId="77777777" w:rsidTr="006A1AB9">
        <w:tc>
          <w:tcPr>
            <w:tcW w:w="2679" w:type="dxa"/>
            <w:tcBorders>
              <w:top w:val="single" w:sz="2" w:space="0" w:color="auto"/>
              <w:bottom w:val="single" w:sz="2" w:space="0" w:color="auto"/>
            </w:tcBorders>
          </w:tcPr>
          <w:p w14:paraId="36F6CC17" w14:textId="77777777" w:rsidR="006A1AB9" w:rsidRPr="00295F26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295F26">
              <w:rPr>
                <w:sz w:val="20"/>
              </w:rPr>
              <w:t xml:space="preserve">1-14, 17-32, 34, 39, 44, 49, 53, 54, 65, 68, 71, 74, 102-107,  110, 111 </w:t>
            </w:r>
          </w:p>
        </w:tc>
        <w:tc>
          <w:tcPr>
            <w:tcW w:w="7512" w:type="dxa"/>
            <w:tcBorders>
              <w:top w:val="single" w:sz="2" w:space="0" w:color="auto"/>
              <w:bottom w:val="single" w:sz="2" w:space="0" w:color="auto"/>
            </w:tcBorders>
          </w:tcPr>
          <w:p w14:paraId="35006F04" w14:textId="77777777" w:rsidR="006A1AB9" w:rsidRPr="00977DE3" w:rsidRDefault="006A1AB9" w:rsidP="00A05941">
            <w:pPr>
              <w:spacing w:before="40" w:after="20"/>
              <w:jc w:val="left"/>
              <w:rPr>
                <w:bCs/>
                <w:sz w:val="20"/>
              </w:rPr>
            </w:pPr>
            <w:r w:rsidRPr="00977DE3">
              <w:rPr>
                <w:bCs/>
                <w:sz w:val="20"/>
              </w:rPr>
              <w:t xml:space="preserve">Vody odpadní – </w:t>
            </w:r>
            <w:r w:rsidRPr="00977DE3">
              <w:rPr>
                <w:sz w:val="20"/>
              </w:rPr>
              <w:t>vody splaškové, vody průmyslové, vody důlní, vody z čistíren odpadních vod, vody kanalizační</w:t>
            </w:r>
          </w:p>
        </w:tc>
      </w:tr>
      <w:tr w:rsidR="006A1AB9" w:rsidRPr="00ED2A15" w14:paraId="3A020C19" w14:textId="77777777" w:rsidTr="006A1AB9">
        <w:tc>
          <w:tcPr>
            <w:tcW w:w="2679" w:type="dxa"/>
            <w:tcBorders>
              <w:top w:val="single" w:sz="2" w:space="0" w:color="auto"/>
              <w:bottom w:val="single" w:sz="2" w:space="0" w:color="auto"/>
            </w:tcBorders>
          </w:tcPr>
          <w:p w14:paraId="2A68EA2F" w14:textId="77777777" w:rsidR="006A1AB9" w:rsidRPr="00295F26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295F26">
              <w:rPr>
                <w:sz w:val="20"/>
              </w:rPr>
              <w:t>1-14, 18-32, 34, 39, 44, 49, 53, 54, 65, 68, 71, 74, 102-107, 110-112</w:t>
            </w:r>
          </w:p>
        </w:tc>
        <w:tc>
          <w:tcPr>
            <w:tcW w:w="7512" w:type="dxa"/>
            <w:tcBorders>
              <w:top w:val="single" w:sz="2" w:space="0" w:color="auto"/>
              <w:bottom w:val="single" w:sz="2" w:space="0" w:color="auto"/>
            </w:tcBorders>
          </w:tcPr>
          <w:p w14:paraId="15ECD708" w14:textId="77777777" w:rsidR="006A1AB9" w:rsidRPr="00977DE3" w:rsidRDefault="006A1AB9" w:rsidP="00A05941">
            <w:pPr>
              <w:spacing w:before="40" w:after="20"/>
              <w:jc w:val="left"/>
              <w:rPr>
                <w:bCs/>
                <w:sz w:val="20"/>
              </w:rPr>
            </w:pPr>
            <w:r w:rsidRPr="00977DE3">
              <w:rPr>
                <w:bCs/>
                <w:sz w:val="20"/>
              </w:rPr>
              <w:t xml:space="preserve">Vody podzemní </w:t>
            </w:r>
            <w:r w:rsidRPr="00977DE3">
              <w:rPr>
                <w:sz w:val="20"/>
              </w:rPr>
              <w:t>– vody z nasycené zóny podzemních vod z monitorovacích vrtů, surové vody určené k úpravě na vodu pitnou, vody užitkové</w:t>
            </w:r>
          </w:p>
        </w:tc>
      </w:tr>
      <w:tr w:rsidR="006A1AB9" w:rsidRPr="00ED2A15" w14:paraId="1CB29F83" w14:textId="77777777" w:rsidTr="006A1AB9">
        <w:tc>
          <w:tcPr>
            <w:tcW w:w="2679" w:type="dxa"/>
            <w:tcBorders>
              <w:top w:val="single" w:sz="2" w:space="0" w:color="auto"/>
              <w:bottom w:val="single" w:sz="2" w:space="0" w:color="auto"/>
            </w:tcBorders>
          </w:tcPr>
          <w:p w14:paraId="7B96EBC7" w14:textId="77777777" w:rsidR="006A1AB9" w:rsidRPr="00345504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345504">
              <w:rPr>
                <w:sz w:val="20"/>
              </w:rPr>
              <w:t>3, 4, 11-14, 20-24, 26-28, 30, 32,34, 39, 44, 49, 53, 54, 65, 68, 102</w:t>
            </w:r>
          </w:p>
        </w:tc>
        <w:tc>
          <w:tcPr>
            <w:tcW w:w="7512" w:type="dxa"/>
            <w:tcBorders>
              <w:top w:val="single" w:sz="2" w:space="0" w:color="auto"/>
              <w:bottom w:val="single" w:sz="2" w:space="0" w:color="auto"/>
            </w:tcBorders>
          </w:tcPr>
          <w:p w14:paraId="67E0232F" w14:textId="77777777" w:rsidR="006A1AB9" w:rsidRPr="00977DE3" w:rsidRDefault="006A1AB9" w:rsidP="00A05941">
            <w:pPr>
              <w:spacing w:before="40" w:after="20"/>
              <w:jc w:val="left"/>
              <w:rPr>
                <w:bCs/>
                <w:sz w:val="20"/>
              </w:rPr>
            </w:pPr>
            <w:r w:rsidRPr="00977DE3">
              <w:rPr>
                <w:bCs/>
                <w:sz w:val="20"/>
              </w:rPr>
              <w:t xml:space="preserve">Vodné výluhy </w:t>
            </w:r>
            <w:r w:rsidRPr="00977DE3">
              <w:rPr>
                <w:sz w:val="20"/>
              </w:rPr>
              <w:t>– vodný výluh odpadu připravený dle ČSN EN 12457-4 v souladu s vyhláškou 273/2021 Sb. o podmínkách nakládání s odpady nebo v souladu s platnou legislativou příp. výluh z jiné matrice dle požadavku zákazníka (např. zemin, sedimentů apod.)</w:t>
            </w:r>
          </w:p>
        </w:tc>
      </w:tr>
      <w:tr w:rsidR="006A1AB9" w:rsidRPr="00D604D0" w14:paraId="07A620E8" w14:textId="77777777" w:rsidTr="006A1AB9">
        <w:tc>
          <w:tcPr>
            <w:tcW w:w="2679" w:type="dxa"/>
            <w:tcBorders>
              <w:top w:val="single" w:sz="2" w:space="0" w:color="auto"/>
              <w:bottom w:val="single" w:sz="2" w:space="0" w:color="auto"/>
            </w:tcBorders>
          </w:tcPr>
          <w:p w14:paraId="0B9E2B7A" w14:textId="77777777" w:rsidR="006A1AB9" w:rsidRPr="00D604D0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D604D0">
              <w:rPr>
                <w:sz w:val="20"/>
              </w:rPr>
              <w:t>13, 16, 18, 104-107, 111</w:t>
            </w:r>
          </w:p>
        </w:tc>
        <w:tc>
          <w:tcPr>
            <w:tcW w:w="7512" w:type="dxa"/>
            <w:tcBorders>
              <w:top w:val="single" w:sz="2" w:space="0" w:color="auto"/>
              <w:bottom w:val="single" w:sz="2" w:space="0" w:color="auto"/>
            </w:tcBorders>
          </w:tcPr>
          <w:p w14:paraId="4DF6945A" w14:textId="77777777" w:rsidR="006A1AB9" w:rsidRPr="00D604D0" w:rsidRDefault="006A1AB9" w:rsidP="00A05941">
            <w:pPr>
              <w:spacing w:before="40" w:after="20"/>
              <w:jc w:val="left"/>
              <w:rPr>
                <w:bCs/>
                <w:sz w:val="20"/>
              </w:rPr>
            </w:pPr>
            <w:r w:rsidRPr="00D604D0">
              <w:rPr>
                <w:bCs/>
                <w:sz w:val="20"/>
              </w:rPr>
              <w:t xml:space="preserve">Vody koupací </w:t>
            </w:r>
            <w:r w:rsidRPr="00D604D0">
              <w:rPr>
                <w:sz w:val="20"/>
              </w:rPr>
              <w:t>– bazénové vody, koupelové vody, vody ke koupání z přírodních koupališť a z dalších povrchových vod určených ke koupání</w:t>
            </w:r>
          </w:p>
        </w:tc>
      </w:tr>
      <w:tr w:rsidR="006A1AB9" w14:paraId="24686983" w14:textId="77777777" w:rsidTr="006A1AB9">
        <w:trPr>
          <w:cantSplit/>
        </w:trPr>
        <w:tc>
          <w:tcPr>
            <w:tcW w:w="2679" w:type="dxa"/>
            <w:tcBorders>
              <w:top w:val="single" w:sz="2" w:space="0" w:color="auto"/>
              <w:bottom w:val="single" w:sz="2" w:space="0" w:color="auto"/>
            </w:tcBorders>
          </w:tcPr>
          <w:p w14:paraId="0B492074" w14:textId="77777777" w:rsidR="006A1AB9" w:rsidRPr="00345504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345504">
              <w:rPr>
                <w:sz w:val="20"/>
              </w:rPr>
              <w:t>33, 35, 40, 45, 50, 53, 55-61, 67, 69, 72, 75-79, 81, 82, 84, 101, 109</w:t>
            </w:r>
          </w:p>
        </w:tc>
        <w:tc>
          <w:tcPr>
            <w:tcW w:w="7512" w:type="dxa"/>
            <w:tcBorders>
              <w:top w:val="single" w:sz="2" w:space="0" w:color="auto"/>
              <w:bottom w:val="single" w:sz="2" w:space="0" w:color="auto"/>
            </w:tcBorders>
          </w:tcPr>
          <w:p w14:paraId="0F6EB026" w14:textId="77777777" w:rsidR="006A1AB9" w:rsidRPr="00977DE3" w:rsidRDefault="006A1AB9" w:rsidP="00A05941">
            <w:pPr>
              <w:spacing w:before="40" w:after="20"/>
              <w:jc w:val="left"/>
              <w:rPr>
                <w:sz w:val="20"/>
              </w:rPr>
            </w:pPr>
            <w:r w:rsidRPr="00977DE3">
              <w:rPr>
                <w:bCs/>
                <w:sz w:val="20"/>
              </w:rPr>
              <w:t xml:space="preserve">Kal </w:t>
            </w:r>
            <w:r w:rsidRPr="00977DE3">
              <w:rPr>
                <w:sz w:val="20"/>
              </w:rPr>
              <w:t>– definice podle zákona č. 541/2020 Sb., kaly, upravené kaly, čistírenské kaly, vodárenské a jiné kaly; sedimenty určené k použití na zemědělské půdě (Vyhláška vč. 257/2009 Sb.), v souladu s platnou legislativou příp. dle požadavku zákazníka</w:t>
            </w:r>
          </w:p>
        </w:tc>
      </w:tr>
      <w:tr w:rsidR="006A1AB9" w14:paraId="33ABBCC1" w14:textId="77777777" w:rsidTr="006A1AB9">
        <w:trPr>
          <w:cantSplit/>
        </w:trPr>
        <w:tc>
          <w:tcPr>
            <w:tcW w:w="2679" w:type="dxa"/>
            <w:tcBorders>
              <w:top w:val="single" w:sz="2" w:space="0" w:color="auto"/>
              <w:bottom w:val="single" w:sz="2" w:space="0" w:color="auto"/>
            </w:tcBorders>
          </w:tcPr>
          <w:p w14:paraId="54A499E9" w14:textId="77777777" w:rsidR="006A1AB9" w:rsidRPr="00345504" w:rsidRDefault="006A1AB9" w:rsidP="00A05941">
            <w:pPr>
              <w:spacing w:before="40" w:after="20"/>
              <w:jc w:val="center"/>
              <w:rPr>
                <w:sz w:val="20"/>
                <w:highlight w:val="magenta"/>
              </w:rPr>
            </w:pPr>
            <w:r w:rsidRPr="00345504">
              <w:rPr>
                <w:sz w:val="20"/>
              </w:rPr>
              <w:t>33, 35, 40, 45, 50, 53, 56-61, 67, 69, 72, 75-79, 81, 82, 84, 109</w:t>
            </w:r>
          </w:p>
        </w:tc>
        <w:tc>
          <w:tcPr>
            <w:tcW w:w="7512" w:type="dxa"/>
            <w:tcBorders>
              <w:top w:val="single" w:sz="2" w:space="0" w:color="auto"/>
              <w:bottom w:val="single" w:sz="2" w:space="0" w:color="auto"/>
            </w:tcBorders>
          </w:tcPr>
          <w:p w14:paraId="49B158E2" w14:textId="77777777" w:rsidR="006A1AB9" w:rsidRPr="00977DE3" w:rsidRDefault="006A1AB9" w:rsidP="00A05941">
            <w:pPr>
              <w:jc w:val="left"/>
              <w:rPr>
                <w:sz w:val="20"/>
              </w:rPr>
            </w:pPr>
            <w:r w:rsidRPr="00977DE3">
              <w:rPr>
                <w:bCs/>
                <w:sz w:val="20"/>
              </w:rPr>
              <w:t>V</w:t>
            </w:r>
            <w:r w:rsidRPr="00977DE3">
              <w:rPr>
                <w:bCs/>
                <w:iCs/>
                <w:sz w:val="20"/>
              </w:rPr>
              <w:t>ýrobky z matric</w:t>
            </w:r>
            <w:r w:rsidRPr="00977DE3">
              <w:rPr>
                <w:iCs/>
                <w:sz w:val="20"/>
              </w:rPr>
              <w:t xml:space="preserve"> </w:t>
            </w:r>
            <w:r w:rsidRPr="00977DE3">
              <w:rPr>
                <w:sz w:val="20"/>
              </w:rPr>
              <w:t>– jedná se o materiály připravené z VEP, odpadů, zemin, kalů nebo tuhých paliv (výčet dle matric u příslušné zkoušky). Postupy zpracování a analýz těchto vzorků jsou shodné se zpracováním a analýzou nejvíce zastoupené matrice.</w:t>
            </w:r>
          </w:p>
        </w:tc>
      </w:tr>
      <w:tr w:rsidR="006A1AB9" w14:paraId="7D9885FA" w14:textId="77777777" w:rsidTr="006A1AB9">
        <w:tc>
          <w:tcPr>
            <w:tcW w:w="2679" w:type="dxa"/>
            <w:tcBorders>
              <w:top w:val="single" w:sz="2" w:space="0" w:color="auto"/>
              <w:bottom w:val="single" w:sz="2" w:space="0" w:color="auto"/>
            </w:tcBorders>
          </w:tcPr>
          <w:p w14:paraId="5E750C1B" w14:textId="77777777" w:rsidR="006A1AB9" w:rsidRPr="00345504" w:rsidRDefault="006A1AB9" w:rsidP="00A05941">
            <w:pPr>
              <w:spacing w:before="40" w:after="20"/>
              <w:jc w:val="center"/>
              <w:rPr>
                <w:sz w:val="20"/>
                <w:highlight w:val="magenta"/>
              </w:rPr>
            </w:pPr>
            <w:r w:rsidRPr="00345504">
              <w:rPr>
                <w:sz w:val="20"/>
              </w:rPr>
              <w:t>33, 35, 40, 45, 50, 53, 57-61, 76-78, 81, 82, 84, 87, 109</w:t>
            </w:r>
          </w:p>
        </w:tc>
        <w:tc>
          <w:tcPr>
            <w:tcW w:w="7512" w:type="dxa"/>
            <w:tcBorders>
              <w:top w:val="single" w:sz="2" w:space="0" w:color="auto"/>
              <w:bottom w:val="single" w:sz="2" w:space="0" w:color="auto"/>
            </w:tcBorders>
          </w:tcPr>
          <w:p w14:paraId="4B5E5966" w14:textId="77777777" w:rsidR="006A1AB9" w:rsidRPr="00977DE3" w:rsidRDefault="006A1AB9" w:rsidP="00A05941">
            <w:pPr>
              <w:spacing w:before="20"/>
              <w:ind w:left="284" w:hanging="284"/>
              <w:rPr>
                <w:sz w:val="20"/>
              </w:rPr>
            </w:pPr>
            <w:r w:rsidRPr="00977DE3">
              <w:rPr>
                <w:bCs/>
                <w:sz w:val="20"/>
              </w:rPr>
              <w:t>VEP</w:t>
            </w:r>
            <w:r w:rsidRPr="00977DE3">
              <w:rPr>
                <w:sz w:val="20"/>
              </w:rPr>
              <w:t xml:space="preserve"> – popílek, škvára, </w:t>
            </w:r>
            <w:proofErr w:type="spellStart"/>
            <w:r w:rsidRPr="00977DE3">
              <w:rPr>
                <w:sz w:val="20"/>
              </w:rPr>
              <w:t>energosádrovec</w:t>
            </w:r>
            <w:proofErr w:type="spellEnd"/>
            <w:r w:rsidRPr="00977DE3">
              <w:rPr>
                <w:sz w:val="20"/>
              </w:rPr>
              <w:t>, sádrovcová suspenze</w:t>
            </w:r>
            <w:r>
              <w:rPr>
                <w:sz w:val="20"/>
              </w:rPr>
              <w:t xml:space="preserve"> </w:t>
            </w:r>
            <w:r w:rsidRPr="00977DE3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977DE3">
              <w:rPr>
                <w:sz w:val="20"/>
              </w:rPr>
              <w:t>pevná část, průmyslové úsady a nánosy</w:t>
            </w:r>
          </w:p>
        </w:tc>
      </w:tr>
      <w:tr w:rsidR="006A1AB9" w14:paraId="61A220EF" w14:textId="77777777" w:rsidTr="006A1AB9">
        <w:tc>
          <w:tcPr>
            <w:tcW w:w="2679" w:type="dxa"/>
            <w:tcBorders>
              <w:top w:val="single" w:sz="2" w:space="0" w:color="auto"/>
              <w:bottom w:val="single" w:sz="2" w:space="0" w:color="auto"/>
            </w:tcBorders>
          </w:tcPr>
          <w:p w14:paraId="5F58C58C" w14:textId="77777777" w:rsidR="006A1AB9" w:rsidRPr="00345504" w:rsidRDefault="006A1AB9" w:rsidP="00A05941">
            <w:pPr>
              <w:spacing w:before="40" w:after="20"/>
              <w:jc w:val="center"/>
              <w:rPr>
                <w:sz w:val="20"/>
                <w:highlight w:val="magenta"/>
              </w:rPr>
            </w:pPr>
            <w:r w:rsidRPr="00345504">
              <w:rPr>
                <w:sz w:val="20"/>
              </w:rPr>
              <w:t>33, 35, 40, 45, 50, 53, 55-61, 67, 69, 72, 75-79, 81, 82, 84, 109</w:t>
            </w:r>
          </w:p>
        </w:tc>
        <w:tc>
          <w:tcPr>
            <w:tcW w:w="7512" w:type="dxa"/>
            <w:tcBorders>
              <w:top w:val="single" w:sz="2" w:space="0" w:color="auto"/>
              <w:bottom w:val="single" w:sz="2" w:space="0" w:color="auto"/>
            </w:tcBorders>
          </w:tcPr>
          <w:p w14:paraId="6B9F8444" w14:textId="77777777" w:rsidR="006A1AB9" w:rsidRPr="00977DE3" w:rsidRDefault="006A1AB9" w:rsidP="00A05941">
            <w:pPr>
              <w:pStyle w:val="Nadpis1"/>
              <w:rPr>
                <w:bCs/>
              </w:rPr>
            </w:pPr>
            <w:r w:rsidRPr="00977DE3">
              <w:rPr>
                <w:b w:val="0"/>
              </w:rPr>
              <w:t>Zeminy</w:t>
            </w:r>
            <w:r w:rsidRPr="00977DE3">
              <w:rPr>
                <w:b w:val="0"/>
                <w:bCs/>
              </w:rPr>
              <w:t xml:space="preserve"> – definice podle ČSN EN ISO 14688-1, zemědělské půdy (Vyhláška č. 257/2009 Sb., Vyhláška č. 275/1998 Sb.), odpadní zeminy určené k zasypání či ukládání na skládku (Vyhláška č. 273/2021 Sb.), v souladu s platnou legislativou příp. dle požadavku zákazníka</w:t>
            </w:r>
          </w:p>
        </w:tc>
      </w:tr>
      <w:tr w:rsidR="006A1AB9" w14:paraId="64256D2A" w14:textId="77777777" w:rsidTr="006A1AB9">
        <w:tc>
          <w:tcPr>
            <w:tcW w:w="2679" w:type="dxa"/>
            <w:tcBorders>
              <w:top w:val="single" w:sz="2" w:space="0" w:color="auto"/>
              <w:bottom w:val="single" w:sz="2" w:space="0" w:color="auto"/>
            </w:tcBorders>
          </w:tcPr>
          <w:p w14:paraId="23D650F6" w14:textId="77777777" w:rsidR="006A1AB9" w:rsidRPr="00345504" w:rsidRDefault="006A1AB9" w:rsidP="00A05941">
            <w:pPr>
              <w:spacing w:before="40" w:after="20"/>
              <w:jc w:val="center"/>
              <w:rPr>
                <w:sz w:val="20"/>
                <w:highlight w:val="magenta"/>
              </w:rPr>
            </w:pPr>
            <w:r w:rsidRPr="00345504">
              <w:rPr>
                <w:sz w:val="20"/>
              </w:rPr>
              <w:t>33, 35, 40, 45, 50, 53, 56-61, 67, 69, 72, 75, 81, 82, 84, 109</w:t>
            </w:r>
          </w:p>
        </w:tc>
        <w:tc>
          <w:tcPr>
            <w:tcW w:w="7512" w:type="dxa"/>
            <w:tcBorders>
              <w:top w:val="single" w:sz="2" w:space="0" w:color="auto"/>
              <w:bottom w:val="single" w:sz="2" w:space="0" w:color="auto"/>
            </w:tcBorders>
          </w:tcPr>
          <w:p w14:paraId="6FECA290" w14:textId="77777777" w:rsidR="006A1AB9" w:rsidRPr="00977DE3" w:rsidRDefault="006A1AB9" w:rsidP="00A05941">
            <w:pPr>
              <w:rPr>
                <w:szCs w:val="24"/>
              </w:rPr>
            </w:pPr>
            <w:r w:rsidRPr="00977DE3">
              <w:rPr>
                <w:bCs/>
                <w:sz w:val="20"/>
              </w:rPr>
              <w:t>Odpad</w:t>
            </w:r>
            <w:r w:rsidRPr="00977DE3">
              <w:rPr>
                <w:sz w:val="20"/>
              </w:rPr>
              <w:t xml:space="preserve"> – definice podle zákona č. 541/2020 Sb., odpad (Vyhláška č. 273/2021 Sb., Vyhláška č. 8/2021 Sb., Vyhláška 169/2023Sb.), sediment určený k zasypání (Vyhláška č. 273/2021 Sb.), v souladu s platnou legislativou příp. dle požadavku zákazníka</w:t>
            </w:r>
          </w:p>
        </w:tc>
      </w:tr>
      <w:tr w:rsidR="006A1AB9" w:rsidRPr="00A26E32" w14:paraId="02F44A6C" w14:textId="77777777" w:rsidTr="006A1AB9">
        <w:tc>
          <w:tcPr>
            <w:tcW w:w="2679" w:type="dxa"/>
            <w:tcBorders>
              <w:top w:val="single" w:sz="2" w:space="0" w:color="auto"/>
              <w:bottom w:val="single" w:sz="2" w:space="0" w:color="auto"/>
            </w:tcBorders>
          </w:tcPr>
          <w:p w14:paraId="0AD9D208" w14:textId="77777777" w:rsidR="006A1AB9" w:rsidRPr="00345504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345504">
              <w:rPr>
                <w:sz w:val="20"/>
              </w:rPr>
              <w:t>38, 43, 48, 53, 70, 80, 83, 85, 88, 90, 91</w:t>
            </w:r>
          </w:p>
        </w:tc>
        <w:tc>
          <w:tcPr>
            <w:tcW w:w="7512" w:type="dxa"/>
            <w:tcBorders>
              <w:top w:val="single" w:sz="2" w:space="0" w:color="auto"/>
              <w:bottom w:val="single" w:sz="2" w:space="0" w:color="auto"/>
            </w:tcBorders>
          </w:tcPr>
          <w:p w14:paraId="615B345A" w14:textId="77777777" w:rsidR="006A1AB9" w:rsidRPr="00977DE3" w:rsidRDefault="006A1AB9" w:rsidP="00A05941">
            <w:pPr>
              <w:spacing w:before="40" w:after="20"/>
              <w:jc w:val="left"/>
              <w:rPr>
                <w:sz w:val="20"/>
              </w:rPr>
            </w:pPr>
            <w:proofErr w:type="spellStart"/>
            <w:r w:rsidRPr="00977DE3">
              <w:rPr>
                <w:bCs/>
                <w:sz w:val="20"/>
              </w:rPr>
              <w:t>Karbochemické</w:t>
            </w:r>
            <w:proofErr w:type="spellEnd"/>
            <w:r w:rsidRPr="00977DE3">
              <w:rPr>
                <w:bCs/>
                <w:sz w:val="20"/>
              </w:rPr>
              <w:t xml:space="preserve"> produkty</w:t>
            </w:r>
            <w:r w:rsidRPr="00977DE3">
              <w:rPr>
                <w:sz w:val="20"/>
              </w:rPr>
              <w:t xml:space="preserve"> – hnědouhelný generátorový dehet, fenolový koncentrát, odpadní surový benzín, organické látky a ostatní látky obdobného charakteru</w:t>
            </w:r>
          </w:p>
        </w:tc>
      </w:tr>
      <w:tr w:rsidR="006A1AB9" w14:paraId="18CAEA45" w14:textId="77777777" w:rsidTr="006A1AB9">
        <w:tc>
          <w:tcPr>
            <w:tcW w:w="2679" w:type="dxa"/>
            <w:tcBorders>
              <w:top w:val="single" w:sz="2" w:space="0" w:color="auto"/>
              <w:bottom w:val="single" w:sz="2" w:space="0" w:color="auto"/>
            </w:tcBorders>
          </w:tcPr>
          <w:p w14:paraId="70D7D006" w14:textId="77777777" w:rsidR="006A1AB9" w:rsidRPr="005F43F6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5B4F75">
              <w:rPr>
                <w:sz w:val="20"/>
              </w:rPr>
              <w:t>61, 67</w:t>
            </w:r>
          </w:p>
        </w:tc>
        <w:tc>
          <w:tcPr>
            <w:tcW w:w="7512" w:type="dxa"/>
            <w:tcBorders>
              <w:top w:val="single" w:sz="2" w:space="0" w:color="auto"/>
              <w:bottom w:val="single" w:sz="2" w:space="0" w:color="auto"/>
            </w:tcBorders>
          </w:tcPr>
          <w:p w14:paraId="22545844" w14:textId="77777777" w:rsidR="006A1AB9" w:rsidRPr="00977DE3" w:rsidRDefault="006A1AB9" w:rsidP="00A05941">
            <w:pPr>
              <w:pStyle w:val="Default"/>
              <w:rPr>
                <w:bCs/>
                <w:sz w:val="20"/>
              </w:rPr>
            </w:pPr>
            <w:r w:rsidRPr="00977DE3">
              <w:rPr>
                <w:bCs/>
                <w:color w:val="auto"/>
                <w:sz w:val="20"/>
                <w:szCs w:val="20"/>
              </w:rPr>
              <w:t>Asfaltové směsi</w:t>
            </w:r>
            <w:r w:rsidRPr="00977DE3">
              <w:rPr>
                <w:color w:val="auto"/>
                <w:sz w:val="20"/>
                <w:szCs w:val="20"/>
              </w:rPr>
              <w:t xml:space="preserve"> – definice podle dle vyhlášky 283/2023 Sb., asfalty, asfaltové směsi, recykláty, penetrační makadamy</w:t>
            </w:r>
          </w:p>
        </w:tc>
      </w:tr>
      <w:tr w:rsidR="006A1AB9" w14:paraId="5C1C5E9E" w14:textId="77777777" w:rsidTr="006A1AB9">
        <w:tc>
          <w:tcPr>
            <w:tcW w:w="2679" w:type="dxa"/>
            <w:tcBorders>
              <w:top w:val="single" w:sz="2" w:space="0" w:color="auto"/>
              <w:bottom w:val="single" w:sz="2" w:space="0" w:color="auto"/>
            </w:tcBorders>
          </w:tcPr>
          <w:p w14:paraId="3B8A0A12" w14:textId="77777777" w:rsidR="006A1AB9" w:rsidRPr="005F43F6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5F43F6">
              <w:rPr>
                <w:sz w:val="20"/>
              </w:rPr>
              <w:t>82</w:t>
            </w:r>
          </w:p>
        </w:tc>
        <w:tc>
          <w:tcPr>
            <w:tcW w:w="7512" w:type="dxa"/>
            <w:tcBorders>
              <w:top w:val="single" w:sz="2" w:space="0" w:color="auto"/>
              <w:bottom w:val="single" w:sz="2" w:space="0" w:color="auto"/>
            </w:tcBorders>
          </w:tcPr>
          <w:p w14:paraId="39B12670" w14:textId="77777777" w:rsidR="006A1AB9" w:rsidRPr="00977DE3" w:rsidRDefault="006A1AB9" w:rsidP="00A05941">
            <w:pPr>
              <w:pStyle w:val="Default"/>
              <w:rPr>
                <w:bCs/>
                <w:sz w:val="20"/>
                <w:szCs w:val="20"/>
              </w:rPr>
            </w:pPr>
            <w:r w:rsidRPr="00977DE3">
              <w:rPr>
                <w:bCs/>
                <w:sz w:val="20"/>
              </w:rPr>
              <w:t xml:space="preserve">Peloidy </w:t>
            </w:r>
            <w:r w:rsidRPr="00977DE3">
              <w:rPr>
                <w:sz w:val="20"/>
              </w:rPr>
              <w:t>– přírodní látky, které jsou směsí anorganických a organických látek v různém poměru s účinky přírodních léčebných zdrojů (rašeliny, slatiny a bahna)</w:t>
            </w:r>
          </w:p>
        </w:tc>
      </w:tr>
      <w:tr w:rsidR="006A1AB9" w14:paraId="59AB05C6" w14:textId="77777777" w:rsidTr="006A1AB9">
        <w:tc>
          <w:tcPr>
            <w:tcW w:w="2679" w:type="dxa"/>
            <w:tcBorders>
              <w:top w:val="single" w:sz="2" w:space="0" w:color="auto"/>
              <w:bottom w:val="double" w:sz="4" w:space="0" w:color="auto"/>
            </w:tcBorders>
          </w:tcPr>
          <w:p w14:paraId="4766BBA0" w14:textId="77777777" w:rsidR="006A1AB9" w:rsidRPr="0034053A" w:rsidRDefault="006A1AB9" w:rsidP="00A05941">
            <w:pPr>
              <w:spacing w:before="40" w:after="20"/>
              <w:jc w:val="center"/>
              <w:rPr>
                <w:sz w:val="20"/>
                <w:highlight w:val="magenta"/>
              </w:rPr>
            </w:pPr>
            <w:r w:rsidRPr="005F43F6">
              <w:rPr>
                <w:sz w:val="20"/>
              </w:rPr>
              <w:t>92</w:t>
            </w:r>
            <w:r>
              <w:rPr>
                <w:sz w:val="20"/>
              </w:rPr>
              <w:t>-</w:t>
            </w:r>
            <w:r w:rsidRPr="005F43F6">
              <w:rPr>
                <w:sz w:val="20"/>
              </w:rPr>
              <w:t>100</w:t>
            </w:r>
          </w:p>
        </w:tc>
        <w:tc>
          <w:tcPr>
            <w:tcW w:w="7512" w:type="dxa"/>
            <w:tcBorders>
              <w:top w:val="single" w:sz="2" w:space="0" w:color="auto"/>
              <w:bottom w:val="double" w:sz="4" w:space="0" w:color="auto"/>
            </w:tcBorders>
          </w:tcPr>
          <w:p w14:paraId="4B38B600" w14:textId="77777777" w:rsidR="006A1AB9" w:rsidRPr="00977DE3" w:rsidRDefault="006A1AB9" w:rsidP="00A05941">
            <w:pPr>
              <w:pStyle w:val="Default"/>
              <w:rPr>
                <w:sz w:val="20"/>
              </w:rPr>
            </w:pPr>
            <w:r w:rsidRPr="00977DE3">
              <w:rPr>
                <w:bCs/>
                <w:sz w:val="20"/>
                <w:szCs w:val="20"/>
              </w:rPr>
              <w:t>Emise</w:t>
            </w:r>
            <w:r w:rsidRPr="00977DE3">
              <w:rPr>
                <w:sz w:val="20"/>
                <w:szCs w:val="20"/>
              </w:rPr>
              <w:t xml:space="preserve"> – filtry, kapalné a pevné sorbenty, kondenzáty, popílky </w:t>
            </w:r>
          </w:p>
        </w:tc>
      </w:tr>
    </w:tbl>
    <w:p w14:paraId="11096CBA" w14:textId="77777777" w:rsidR="006A1AB9" w:rsidRPr="003A32C2" w:rsidRDefault="006A1AB9" w:rsidP="006A1AB9">
      <w:pPr>
        <w:keepNext/>
        <w:spacing w:before="240" w:after="120"/>
        <w:jc w:val="left"/>
        <w:rPr>
          <w:b/>
          <w:sz w:val="22"/>
          <w:szCs w:val="22"/>
        </w:rPr>
      </w:pPr>
      <w:r w:rsidRPr="003A32C2">
        <w:rPr>
          <w:b/>
          <w:sz w:val="22"/>
          <w:szCs w:val="22"/>
        </w:rPr>
        <w:t>Upřesnění rozsahu akreditace:</w:t>
      </w:r>
    </w:p>
    <w:tbl>
      <w:tblPr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9232"/>
      </w:tblGrid>
      <w:tr w:rsidR="006A1AB9" w14:paraId="7DDCA0DB" w14:textId="77777777" w:rsidTr="00A05941">
        <w:trPr>
          <w:tblHeader/>
        </w:trPr>
        <w:tc>
          <w:tcPr>
            <w:tcW w:w="959" w:type="dxa"/>
            <w:tcBorders>
              <w:top w:val="double" w:sz="4" w:space="0" w:color="auto"/>
              <w:bottom w:val="double" w:sz="4" w:space="0" w:color="auto"/>
            </w:tcBorders>
          </w:tcPr>
          <w:p w14:paraId="319CCF59" w14:textId="77777777" w:rsidR="006A1AB9" w:rsidRPr="00496EAA" w:rsidRDefault="006A1AB9" w:rsidP="00A05941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3A32C2">
              <w:rPr>
                <w:b/>
                <w:sz w:val="18"/>
                <w:szCs w:val="18"/>
              </w:rPr>
              <w:t>Pořadové</w:t>
            </w:r>
            <w:r w:rsidRPr="003A32C2">
              <w:rPr>
                <w:b/>
                <w:sz w:val="18"/>
                <w:szCs w:val="18"/>
              </w:rPr>
              <w:br/>
              <w:t>číslo zkoušky</w:t>
            </w:r>
          </w:p>
        </w:tc>
        <w:tc>
          <w:tcPr>
            <w:tcW w:w="92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7CB5083" w14:textId="77777777" w:rsidR="006A1AB9" w:rsidRDefault="006A1AB9" w:rsidP="00A05941">
            <w:pPr>
              <w:spacing w:before="60" w:after="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Detailní informace k činnostem v rozsahu </w:t>
            </w:r>
            <w:r w:rsidRPr="00913905">
              <w:rPr>
                <w:b/>
                <w:sz w:val="18"/>
              </w:rPr>
              <w:t>akreditace (zdrojová literatura)</w:t>
            </w:r>
          </w:p>
        </w:tc>
      </w:tr>
      <w:tr w:rsidR="006A1AB9" w:rsidRPr="00985999" w14:paraId="5B557EBD" w14:textId="77777777" w:rsidTr="00A05941">
        <w:tc>
          <w:tcPr>
            <w:tcW w:w="959" w:type="dxa"/>
            <w:tcBorders>
              <w:top w:val="double" w:sz="4" w:space="0" w:color="auto"/>
            </w:tcBorders>
          </w:tcPr>
          <w:p w14:paraId="1413E7A6" w14:textId="77777777" w:rsidR="006A1AB9" w:rsidRPr="00345504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345504">
              <w:rPr>
                <w:sz w:val="20"/>
              </w:rPr>
              <w:t>63, 108</w:t>
            </w:r>
          </w:p>
        </w:tc>
        <w:tc>
          <w:tcPr>
            <w:tcW w:w="9232" w:type="dxa"/>
            <w:tcBorders>
              <w:top w:val="double" w:sz="4" w:space="0" w:color="auto"/>
            </w:tcBorders>
          </w:tcPr>
          <w:p w14:paraId="5AAA88F8" w14:textId="77777777" w:rsidR="006A1AB9" w:rsidRPr="00345504" w:rsidRDefault="006A1AB9" w:rsidP="00A05941">
            <w:pPr>
              <w:spacing w:before="40" w:after="20"/>
              <w:jc w:val="left"/>
              <w:rPr>
                <w:sz w:val="20"/>
              </w:rPr>
            </w:pPr>
            <w:r w:rsidRPr="00345504">
              <w:rPr>
                <w:sz w:val="20"/>
              </w:rPr>
              <w:t>Věstník MZ ČR, Ročník 2013, částka 4 - Metodický návod pro měření a hodnocení hluku a vibrací na pracovišti a vibrací v chráněných vnitřních prostorech staveb ze 7/2013</w:t>
            </w:r>
          </w:p>
        </w:tc>
      </w:tr>
      <w:tr w:rsidR="006A1AB9" w14:paraId="40FAB22A" w14:textId="77777777" w:rsidTr="00A05941">
        <w:tc>
          <w:tcPr>
            <w:tcW w:w="959" w:type="dxa"/>
            <w:tcBorders>
              <w:bottom w:val="double" w:sz="4" w:space="0" w:color="auto"/>
            </w:tcBorders>
          </w:tcPr>
          <w:p w14:paraId="79EC0108" w14:textId="77777777" w:rsidR="006A1AB9" w:rsidRPr="00345504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345504">
              <w:rPr>
                <w:sz w:val="20"/>
              </w:rPr>
              <w:t>64</w:t>
            </w:r>
          </w:p>
        </w:tc>
        <w:tc>
          <w:tcPr>
            <w:tcW w:w="9232" w:type="dxa"/>
            <w:tcBorders>
              <w:bottom w:val="double" w:sz="4" w:space="0" w:color="auto"/>
            </w:tcBorders>
          </w:tcPr>
          <w:p w14:paraId="6DF09115" w14:textId="77777777" w:rsidR="006A1AB9" w:rsidRPr="00345504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345504">
              <w:rPr>
                <w:sz w:val="20"/>
              </w:rPr>
              <w:t>Věstník MZ ČR, Ročník 2023, částka 14 - Metodický návod pro měření a hodnocení hluku v mimopracovním prostředí z 10/2023</w:t>
            </w:r>
          </w:p>
        </w:tc>
      </w:tr>
    </w:tbl>
    <w:p w14:paraId="6C91BF82" w14:textId="77777777" w:rsidR="006A1AB9" w:rsidRDefault="006A1AB9" w:rsidP="006A1AB9"/>
    <w:p w14:paraId="2E6CDEA8" w14:textId="77777777" w:rsidR="006A1AB9" w:rsidRDefault="006A1AB9" w:rsidP="006A1AB9">
      <w:pPr>
        <w:pStyle w:val="Nadpis6"/>
        <w:keepNext/>
        <w:rPr>
          <w:bCs w:val="0"/>
          <w:sz w:val="24"/>
          <w:szCs w:val="20"/>
        </w:rPr>
      </w:pPr>
      <w:r>
        <w:rPr>
          <w:bCs w:val="0"/>
          <w:sz w:val="24"/>
          <w:szCs w:val="20"/>
        </w:rPr>
        <w:t>Vzorkování: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"/>
        <w:gridCol w:w="2870"/>
        <w:gridCol w:w="3734"/>
        <w:gridCol w:w="2644"/>
      </w:tblGrid>
      <w:tr w:rsidR="006A1AB9" w14:paraId="4EB7204C" w14:textId="77777777" w:rsidTr="00A05941">
        <w:trPr>
          <w:cantSplit/>
          <w:tblHeader/>
          <w:jc w:val="center"/>
        </w:trPr>
        <w:tc>
          <w:tcPr>
            <w:tcW w:w="8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21A69366" w14:textId="77777777" w:rsidR="006A1AB9" w:rsidRPr="003A32C2" w:rsidRDefault="006A1AB9" w:rsidP="00A05941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3A32C2">
              <w:rPr>
                <w:b/>
                <w:sz w:val="18"/>
                <w:szCs w:val="18"/>
              </w:rPr>
              <w:t>Pořadové</w:t>
            </w:r>
            <w:r w:rsidRPr="003A32C2">
              <w:rPr>
                <w:b/>
                <w:sz w:val="18"/>
                <w:szCs w:val="18"/>
              </w:rPr>
              <w:br/>
              <w:t>číslo</w:t>
            </w:r>
          </w:p>
        </w:tc>
        <w:tc>
          <w:tcPr>
            <w:tcW w:w="2870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0E7164A8" w14:textId="77777777" w:rsidR="006A1AB9" w:rsidRDefault="006A1AB9" w:rsidP="00A05941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Přesný název </w:t>
            </w:r>
            <w:r>
              <w:rPr>
                <w:b/>
                <w:sz w:val="18"/>
              </w:rPr>
              <w:br/>
              <w:t>postupu odběru vzorku</w:t>
            </w:r>
          </w:p>
        </w:tc>
        <w:tc>
          <w:tcPr>
            <w:tcW w:w="3734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2F2F4824" w14:textId="77777777" w:rsidR="006A1AB9" w:rsidRDefault="006A1AB9" w:rsidP="00A05941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Identifikace </w:t>
            </w:r>
            <w:r>
              <w:rPr>
                <w:b/>
                <w:sz w:val="18"/>
              </w:rPr>
              <w:br/>
              <w:t>postupu odběru vzorku</w:t>
            </w:r>
            <w:r w:rsidRPr="00B07B93">
              <w:rPr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644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EF4F04" w14:textId="77777777" w:rsidR="006A1AB9" w:rsidRDefault="006A1AB9" w:rsidP="00A05941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Předmět odběru</w:t>
            </w:r>
          </w:p>
        </w:tc>
      </w:tr>
      <w:tr w:rsidR="006A1AB9" w14:paraId="0FD31367" w14:textId="77777777" w:rsidTr="00A05941">
        <w:trPr>
          <w:cantSplit/>
          <w:jc w:val="center"/>
        </w:trPr>
        <w:tc>
          <w:tcPr>
            <w:tcW w:w="894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25EE743" w14:textId="77777777" w:rsidR="006A1AB9" w:rsidRPr="00347D26" w:rsidRDefault="006A1AB9" w:rsidP="00A05941">
            <w:pPr>
              <w:spacing w:before="40" w:after="20"/>
              <w:jc w:val="center"/>
              <w:rPr>
                <w:szCs w:val="22"/>
              </w:rPr>
            </w:pPr>
            <w:r w:rsidRPr="00347D26">
              <w:rPr>
                <w:sz w:val="22"/>
                <w:szCs w:val="22"/>
              </w:rPr>
              <w:t>1</w:t>
            </w:r>
          </w:p>
        </w:tc>
        <w:tc>
          <w:tcPr>
            <w:tcW w:w="287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AE581" w14:textId="77777777" w:rsidR="006A1AB9" w:rsidRPr="00BC1FA6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Odběr vzorků z vodních nádrží (manuální odběr)</w:t>
            </w:r>
          </w:p>
        </w:tc>
        <w:tc>
          <w:tcPr>
            <w:tcW w:w="3734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382D9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000.PPO.CL.CL. 1_5_6_1</w:t>
            </w:r>
            <w:r>
              <w:rPr>
                <w:sz w:val="22"/>
                <w:szCs w:val="22"/>
              </w:rPr>
              <w:t>.</w:t>
            </w:r>
          </w:p>
          <w:p w14:paraId="78DF7168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(ČSN EN ISO 5667-1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2F0E93ED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ISO 5667-3</w:t>
            </w:r>
            <w:r>
              <w:rPr>
                <w:sz w:val="22"/>
                <w:szCs w:val="22"/>
              </w:rPr>
              <w:t>;</w:t>
            </w:r>
          </w:p>
          <w:p w14:paraId="5D4DB4C0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ISO 5667-4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091C18CC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ISO 5667-14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15F004EE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ISO 19458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33F9E87E" w14:textId="77777777" w:rsidR="006A1AB9" w:rsidRPr="00BC1FA6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TNV 75 7055)</w:t>
            </w:r>
          </w:p>
        </w:tc>
        <w:tc>
          <w:tcPr>
            <w:tcW w:w="2644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1558EEEF" w14:textId="77777777" w:rsidR="006A1AB9" w:rsidRPr="00BC1FA6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Povrchové vody</w:t>
            </w:r>
          </w:p>
        </w:tc>
      </w:tr>
      <w:tr w:rsidR="006A1AB9" w14:paraId="5BEFE48B" w14:textId="77777777" w:rsidTr="00A05941">
        <w:trPr>
          <w:cantSplit/>
          <w:jc w:val="center"/>
        </w:trPr>
        <w:tc>
          <w:tcPr>
            <w:tcW w:w="894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F9C2252" w14:textId="77777777" w:rsidR="006A1AB9" w:rsidRPr="00347D26" w:rsidRDefault="006A1AB9" w:rsidP="00A05941">
            <w:pPr>
              <w:keepNext/>
              <w:spacing w:before="40" w:after="20"/>
              <w:jc w:val="center"/>
              <w:rPr>
                <w:szCs w:val="22"/>
              </w:rPr>
            </w:pPr>
            <w:r w:rsidRPr="00347D26">
              <w:rPr>
                <w:sz w:val="22"/>
                <w:szCs w:val="22"/>
              </w:rPr>
              <w:t>2</w:t>
            </w:r>
          </w:p>
        </w:tc>
        <w:tc>
          <w:tcPr>
            <w:tcW w:w="2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D7DB5" w14:textId="77777777" w:rsidR="006A1AB9" w:rsidRPr="00BC1FA6" w:rsidRDefault="006A1AB9" w:rsidP="00A05941">
            <w:pPr>
              <w:keepNext/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Odběr vzorků z monitorovacích míst řek a potoků (manuální odběr a odběr automatickým vzorkovačem)</w:t>
            </w:r>
          </w:p>
        </w:tc>
        <w:tc>
          <w:tcPr>
            <w:tcW w:w="37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C3B08" w14:textId="77777777" w:rsidR="006A1AB9" w:rsidRPr="00850C02" w:rsidRDefault="006A1AB9" w:rsidP="00A05941">
            <w:pPr>
              <w:keepNext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000.PPO.CL.CL. 1_5_6_3</w:t>
            </w:r>
            <w:r>
              <w:rPr>
                <w:sz w:val="22"/>
                <w:szCs w:val="22"/>
              </w:rPr>
              <w:t>.</w:t>
            </w:r>
          </w:p>
          <w:p w14:paraId="42E1772D" w14:textId="77777777" w:rsidR="006A1AB9" w:rsidRPr="00850C02" w:rsidRDefault="006A1AB9" w:rsidP="00A05941">
            <w:pPr>
              <w:keepNext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(ČSN EN ISO 5667-1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5EA5C7F2" w14:textId="77777777" w:rsidR="006A1AB9" w:rsidRPr="00850C02" w:rsidRDefault="006A1AB9" w:rsidP="00A05941">
            <w:pPr>
              <w:keepNext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ISO 5667-3</w:t>
            </w:r>
            <w:r>
              <w:rPr>
                <w:sz w:val="22"/>
                <w:szCs w:val="22"/>
              </w:rPr>
              <w:t>;</w:t>
            </w:r>
          </w:p>
          <w:p w14:paraId="18F47D83" w14:textId="77777777" w:rsidR="006A1AB9" w:rsidRPr="00850C02" w:rsidRDefault="006A1AB9" w:rsidP="00A05941">
            <w:pPr>
              <w:keepNext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ISO 5667-6</w:t>
            </w:r>
            <w:r>
              <w:rPr>
                <w:sz w:val="22"/>
                <w:szCs w:val="22"/>
              </w:rPr>
              <w:t>;</w:t>
            </w:r>
          </w:p>
          <w:p w14:paraId="767FC1F5" w14:textId="77777777" w:rsidR="006A1AB9" w:rsidRPr="00850C02" w:rsidRDefault="006A1AB9" w:rsidP="00A05941">
            <w:pPr>
              <w:keepNext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ISO 5667-14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1E40DD20" w14:textId="77777777" w:rsidR="006A1AB9" w:rsidRPr="00850C02" w:rsidRDefault="006A1AB9" w:rsidP="00A05941">
            <w:pPr>
              <w:keepNext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ISO 19458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396FD7B0" w14:textId="77777777" w:rsidR="006A1AB9" w:rsidRPr="00BC1FA6" w:rsidRDefault="006A1AB9" w:rsidP="00A05941">
            <w:pPr>
              <w:keepNext/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TNV 75 7055)</w:t>
            </w:r>
          </w:p>
        </w:tc>
        <w:tc>
          <w:tcPr>
            <w:tcW w:w="2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12B24438" w14:textId="77777777" w:rsidR="006A1AB9" w:rsidRPr="00BC1FA6" w:rsidRDefault="006A1AB9" w:rsidP="00A05941">
            <w:pPr>
              <w:keepNext/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Povrchové vody</w:t>
            </w:r>
          </w:p>
        </w:tc>
      </w:tr>
      <w:tr w:rsidR="006A1AB9" w14:paraId="4630671F" w14:textId="77777777" w:rsidTr="00A05941">
        <w:trPr>
          <w:cantSplit/>
          <w:jc w:val="center"/>
        </w:trPr>
        <w:tc>
          <w:tcPr>
            <w:tcW w:w="894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1D1F9E49" w14:textId="77777777" w:rsidR="006A1AB9" w:rsidRPr="00347D26" w:rsidRDefault="006A1AB9" w:rsidP="00A05941">
            <w:pPr>
              <w:spacing w:before="40" w:after="20"/>
              <w:jc w:val="center"/>
              <w:rPr>
                <w:szCs w:val="22"/>
              </w:rPr>
            </w:pPr>
            <w:r w:rsidRPr="00347D26">
              <w:rPr>
                <w:sz w:val="22"/>
                <w:szCs w:val="22"/>
              </w:rPr>
              <w:t>3</w:t>
            </w:r>
          </w:p>
        </w:tc>
        <w:tc>
          <w:tcPr>
            <w:tcW w:w="287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1081EAC" w14:textId="77777777" w:rsidR="006A1AB9" w:rsidRPr="00BC1FA6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Odběr vzorků odpadních vod (manuální odběr a odběr automatickým vzorkovačem)</w:t>
            </w:r>
          </w:p>
        </w:tc>
        <w:tc>
          <w:tcPr>
            <w:tcW w:w="37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F8DA99E" w14:textId="77777777" w:rsidR="006A1AB9" w:rsidRPr="00850C02" w:rsidRDefault="006A1AB9" w:rsidP="00A05941">
            <w:pPr>
              <w:keepNext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000.PPO.CL.CL. 1_5_6_4</w:t>
            </w:r>
            <w:r>
              <w:rPr>
                <w:sz w:val="22"/>
                <w:szCs w:val="22"/>
              </w:rPr>
              <w:t>.</w:t>
            </w:r>
          </w:p>
          <w:p w14:paraId="48B0D2E9" w14:textId="77777777" w:rsidR="006A1AB9" w:rsidRPr="00850C02" w:rsidRDefault="006A1AB9" w:rsidP="00A05941">
            <w:pPr>
              <w:keepNext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(ČSN EN ISO 5667-1</w:t>
            </w:r>
            <w:r>
              <w:rPr>
                <w:sz w:val="22"/>
                <w:szCs w:val="22"/>
              </w:rPr>
              <w:t>;</w:t>
            </w:r>
          </w:p>
          <w:p w14:paraId="42981D8B" w14:textId="77777777" w:rsidR="006A1AB9" w:rsidRPr="00850C02" w:rsidRDefault="006A1AB9" w:rsidP="00A05941">
            <w:pPr>
              <w:keepNext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ISO 5667-3</w:t>
            </w:r>
            <w:r>
              <w:rPr>
                <w:sz w:val="22"/>
                <w:szCs w:val="22"/>
              </w:rPr>
              <w:t>;</w:t>
            </w:r>
          </w:p>
          <w:p w14:paraId="60B242B9" w14:textId="77777777" w:rsidR="006A1AB9" w:rsidRPr="00850C02" w:rsidRDefault="006A1AB9" w:rsidP="00A05941">
            <w:pPr>
              <w:keepNext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ISO 5667-10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31B69C42" w14:textId="77777777" w:rsidR="006A1AB9" w:rsidRPr="00850C02" w:rsidRDefault="006A1AB9" w:rsidP="00A05941">
            <w:pPr>
              <w:keepNext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ISO 5667-14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45955CC7" w14:textId="77777777" w:rsidR="006A1AB9" w:rsidRPr="00850C02" w:rsidRDefault="006A1AB9" w:rsidP="00A05941">
            <w:pPr>
              <w:keepNext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ISO 19458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0E151F1B" w14:textId="77777777" w:rsidR="006A1AB9" w:rsidRPr="00850C02" w:rsidRDefault="006A1AB9" w:rsidP="00A05941">
            <w:pPr>
              <w:keepNext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TNV 75 7055</w:t>
            </w:r>
            <w:r>
              <w:rPr>
                <w:sz w:val="22"/>
                <w:szCs w:val="22"/>
              </w:rPr>
              <w:t>;</w:t>
            </w:r>
          </w:p>
          <w:p w14:paraId="5B56F5FF" w14:textId="77777777" w:rsidR="006A1AB9" w:rsidRPr="00BC1FA6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ČSN 75 7315)</w:t>
            </w:r>
          </w:p>
        </w:tc>
        <w:tc>
          <w:tcPr>
            <w:tcW w:w="26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32281167" w14:textId="77777777" w:rsidR="006A1AB9" w:rsidRPr="00BC1FA6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Odpadní vody</w:t>
            </w:r>
          </w:p>
        </w:tc>
      </w:tr>
      <w:tr w:rsidR="006A1AB9" w14:paraId="7B8EDE2B" w14:textId="77777777" w:rsidTr="00A05941">
        <w:trPr>
          <w:cantSplit/>
          <w:jc w:val="center"/>
        </w:trPr>
        <w:tc>
          <w:tcPr>
            <w:tcW w:w="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49F0EDC6" w14:textId="77777777" w:rsidR="006A1AB9" w:rsidRPr="00347D26" w:rsidRDefault="006A1AB9" w:rsidP="00A05941">
            <w:pPr>
              <w:spacing w:before="40" w:after="20"/>
              <w:jc w:val="center"/>
              <w:rPr>
                <w:szCs w:val="22"/>
              </w:rPr>
            </w:pPr>
            <w:r w:rsidRPr="00347D26">
              <w:rPr>
                <w:sz w:val="22"/>
                <w:szCs w:val="22"/>
              </w:rPr>
              <w:t>4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ADE92C8" w14:textId="77777777" w:rsidR="006A1AB9" w:rsidRPr="00BC1FA6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Odběr vzorků podzemních vod z monitorovacích vrtů (odběr ponorným čerpadlem, manuální odběr)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7B1D1EF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000.PPO.CL.CL. 1_5_6_5</w:t>
            </w:r>
            <w:r>
              <w:rPr>
                <w:sz w:val="22"/>
                <w:szCs w:val="22"/>
              </w:rPr>
              <w:t>.</w:t>
            </w:r>
          </w:p>
          <w:p w14:paraId="4BCF780B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(ČSN EN ISO 5667-1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713D1D01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ISO 5667-3</w:t>
            </w:r>
            <w:r>
              <w:rPr>
                <w:sz w:val="22"/>
                <w:szCs w:val="22"/>
              </w:rPr>
              <w:t>;</w:t>
            </w:r>
          </w:p>
          <w:p w14:paraId="508E957D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ISO 5667-11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0909CC6E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ISO 5667-14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57F460A4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ISO 19458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552C54C2" w14:textId="77777777" w:rsidR="006A1AB9" w:rsidRPr="00BC1FA6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TNV 75 7055)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20BC86DF" w14:textId="77777777" w:rsidR="006A1AB9" w:rsidRPr="00BC1FA6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Podzemní vody</w:t>
            </w:r>
          </w:p>
        </w:tc>
      </w:tr>
      <w:tr w:rsidR="006A1AB9" w14:paraId="163BF159" w14:textId="77777777" w:rsidTr="00A05941">
        <w:trPr>
          <w:cantSplit/>
          <w:jc w:val="center"/>
        </w:trPr>
        <w:tc>
          <w:tcPr>
            <w:tcW w:w="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32EE0A90" w14:textId="77777777" w:rsidR="006A1AB9" w:rsidRPr="00347D26" w:rsidRDefault="006A1AB9" w:rsidP="00A05941">
            <w:pPr>
              <w:spacing w:before="40" w:after="20"/>
              <w:jc w:val="center"/>
              <w:rPr>
                <w:szCs w:val="22"/>
              </w:rPr>
            </w:pPr>
            <w:r w:rsidRPr="00347D26">
              <w:rPr>
                <w:sz w:val="22"/>
                <w:szCs w:val="22"/>
              </w:rPr>
              <w:t>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118025D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 xml:space="preserve">Odběr vzorků čistírenských, vodárenských a jiných kalů pomocí </w:t>
            </w:r>
            <w:proofErr w:type="spellStart"/>
            <w:r w:rsidRPr="00850C02">
              <w:rPr>
                <w:sz w:val="22"/>
                <w:szCs w:val="22"/>
              </w:rPr>
              <w:t>sondýrek</w:t>
            </w:r>
            <w:proofErr w:type="spellEnd"/>
            <w:r w:rsidRPr="00850C02">
              <w:rPr>
                <w:sz w:val="22"/>
                <w:szCs w:val="22"/>
              </w:rPr>
              <w:t>, lopatek a jehel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11F91A3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000.PPO.CL.CL. 1_5_6_6</w:t>
            </w:r>
            <w:r>
              <w:rPr>
                <w:sz w:val="22"/>
                <w:szCs w:val="22"/>
              </w:rPr>
              <w:t>.</w:t>
            </w:r>
          </w:p>
          <w:p w14:paraId="7322EAC3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(ČSN EN ISO 5667-1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1D951ECC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ISO 5667-13</w:t>
            </w:r>
            <w:r>
              <w:rPr>
                <w:sz w:val="22"/>
                <w:szCs w:val="22"/>
              </w:rPr>
              <w:t>;</w:t>
            </w:r>
          </w:p>
          <w:p w14:paraId="7CCB3792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ISO 5667-15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1B1FD679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14899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2F73B24E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15002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048C25B8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16179</w:t>
            </w:r>
            <w:r>
              <w:rPr>
                <w:sz w:val="22"/>
                <w:szCs w:val="22"/>
              </w:rPr>
              <w:t>;</w:t>
            </w:r>
          </w:p>
          <w:p w14:paraId="0F8FACFC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ISO 5667-12)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15EBE850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>
              <w:rPr>
                <w:sz w:val="22"/>
                <w:szCs w:val="22"/>
              </w:rPr>
              <w:t>Kaly</w:t>
            </w:r>
          </w:p>
        </w:tc>
      </w:tr>
      <w:tr w:rsidR="006A1AB9" w14:paraId="6E8DA522" w14:textId="77777777" w:rsidTr="00A05941">
        <w:trPr>
          <w:cantSplit/>
          <w:jc w:val="center"/>
        </w:trPr>
        <w:tc>
          <w:tcPr>
            <w:tcW w:w="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14A6A439" w14:textId="77777777" w:rsidR="006A1AB9" w:rsidRPr="00347D26" w:rsidRDefault="006A1AB9" w:rsidP="00A05941">
            <w:pPr>
              <w:spacing w:after="20"/>
              <w:jc w:val="center"/>
              <w:rPr>
                <w:szCs w:val="22"/>
              </w:rPr>
            </w:pPr>
            <w:r w:rsidRPr="00347D26">
              <w:rPr>
                <w:sz w:val="22"/>
                <w:szCs w:val="22"/>
              </w:rPr>
              <w:t>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7F6DDB8" w14:textId="77777777" w:rsidR="006A1AB9" w:rsidRPr="00850C02" w:rsidRDefault="006A1AB9" w:rsidP="00A05941">
            <w:pPr>
              <w:spacing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 xml:space="preserve">Odběr vzorků pevných </w:t>
            </w:r>
            <w:r>
              <w:rPr>
                <w:sz w:val="22"/>
                <w:szCs w:val="22"/>
              </w:rPr>
              <w:t>materiálů</w:t>
            </w:r>
            <w:r w:rsidRPr="00850C02">
              <w:rPr>
                <w:sz w:val="22"/>
                <w:szCs w:val="22"/>
              </w:rPr>
              <w:t xml:space="preserve"> pomocí </w:t>
            </w:r>
            <w:proofErr w:type="spellStart"/>
            <w:r w:rsidRPr="00850C02">
              <w:rPr>
                <w:sz w:val="22"/>
                <w:szCs w:val="22"/>
              </w:rPr>
              <w:t>sondýrek</w:t>
            </w:r>
            <w:proofErr w:type="spellEnd"/>
            <w:r w:rsidRPr="00850C02">
              <w:rPr>
                <w:sz w:val="22"/>
                <w:szCs w:val="22"/>
              </w:rPr>
              <w:t>, lopatek a jehel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4A4D2D5" w14:textId="77777777" w:rsidR="006A1AB9" w:rsidRPr="00C1336B" w:rsidRDefault="006A1AB9" w:rsidP="00A05941">
            <w:pPr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000.PPO.CL.CL.1_5_7_1</w:t>
            </w:r>
            <w:r>
              <w:rPr>
                <w:sz w:val="22"/>
                <w:szCs w:val="22"/>
              </w:rPr>
              <w:t>.</w:t>
            </w:r>
          </w:p>
          <w:p w14:paraId="3238F9F1" w14:textId="77777777" w:rsidR="006A1AB9" w:rsidRPr="00C1336B" w:rsidRDefault="006A1AB9" w:rsidP="00A05941">
            <w:pPr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(ČSN EN 14899</w:t>
            </w:r>
            <w:r>
              <w:rPr>
                <w:sz w:val="22"/>
                <w:szCs w:val="22"/>
              </w:rPr>
              <w:t>;</w:t>
            </w:r>
            <w:r w:rsidRPr="00C1336B">
              <w:rPr>
                <w:sz w:val="22"/>
                <w:szCs w:val="22"/>
              </w:rPr>
              <w:t xml:space="preserve"> </w:t>
            </w:r>
          </w:p>
          <w:p w14:paraId="4ED94DBE" w14:textId="77777777" w:rsidR="006A1AB9" w:rsidRPr="00C1336B" w:rsidRDefault="006A1AB9" w:rsidP="00A05941">
            <w:pPr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ČSN EN 15002</w:t>
            </w:r>
            <w:r>
              <w:rPr>
                <w:sz w:val="22"/>
                <w:szCs w:val="22"/>
              </w:rPr>
              <w:t>;</w:t>
            </w:r>
            <w:r w:rsidRPr="00C1336B">
              <w:rPr>
                <w:sz w:val="22"/>
                <w:szCs w:val="22"/>
              </w:rPr>
              <w:t xml:space="preserve"> </w:t>
            </w:r>
          </w:p>
          <w:p w14:paraId="01885EE6" w14:textId="77777777" w:rsidR="006A1AB9" w:rsidRPr="00C1336B" w:rsidRDefault="006A1AB9" w:rsidP="00A05941">
            <w:pPr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ČSN EN 16179</w:t>
            </w:r>
            <w:r>
              <w:rPr>
                <w:sz w:val="22"/>
                <w:szCs w:val="22"/>
              </w:rPr>
              <w:t>;</w:t>
            </w:r>
          </w:p>
          <w:p w14:paraId="67AD4E1B" w14:textId="77777777" w:rsidR="006A1AB9" w:rsidRPr="00C1336B" w:rsidRDefault="006A1AB9" w:rsidP="00A05941">
            <w:pPr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ČSN EN ISO 18135</w:t>
            </w:r>
            <w:r>
              <w:rPr>
                <w:sz w:val="22"/>
                <w:szCs w:val="22"/>
              </w:rPr>
              <w:t>;</w:t>
            </w:r>
          </w:p>
          <w:p w14:paraId="7E9A569F" w14:textId="77777777" w:rsidR="006A1AB9" w:rsidRPr="00C1336B" w:rsidRDefault="006A1AB9" w:rsidP="00A05941">
            <w:pPr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ČSN EN ISO 21645)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01F9FDE3" w14:textId="77777777" w:rsidR="006A1AB9" w:rsidRPr="00C1336B" w:rsidRDefault="006A1AB9" w:rsidP="00A05941">
            <w:pPr>
              <w:spacing w:after="20"/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Pevné odpady, zeminy, tuhá paliva (TAP, TBP), VEP</w:t>
            </w:r>
          </w:p>
        </w:tc>
      </w:tr>
      <w:tr w:rsidR="006A1AB9" w14:paraId="382F130E" w14:textId="77777777" w:rsidTr="00A05941">
        <w:trPr>
          <w:cantSplit/>
          <w:jc w:val="center"/>
        </w:trPr>
        <w:tc>
          <w:tcPr>
            <w:tcW w:w="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4B0507FB" w14:textId="77777777" w:rsidR="006A1AB9" w:rsidRPr="00347D26" w:rsidRDefault="006A1AB9" w:rsidP="00A05941">
            <w:pPr>
              <w:spacing w:after="20"/>
              <w:jc w:val="center"/>
              <w:rPr>
                <w:szCs w:val="22"/>
              </w:rPr>
            </w:pPr>
            <w:r w:rsidRPr="00347D26">
              <w:rPr>
                <w:sz w:val="22"/>
                <w:szCs w:val="22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B10180E" w14:textId="77777777" w:rsidR="006A1AB9" w:rsidRPr="00850C02" w:rsidRDefault="006A1AB9" w:rsidP="00A05941">
            <w:pPr>
              <w:spacing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 xml:space="preserve">Odběr vzorků aerosolů na záchytné médium 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3778BD4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000.PPO.CL.CL.1_5_8_1</w:t>
            </w:r>
            <w:r>
              <w:rPr>
                <w:sz w:val="22"/>
                <w:szCs w:val="22"/>
              </w:rPr>
              <w:t>.</w:t>
            </w:r>
          </w:p>
          <w:p w14:paraId="2C3C2D71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(US EPA TO 13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1BA81155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689+AC)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19ADB615" w14:textId="77777777" w:rsidR="006A1AB9" w:rsidRPr="00850C02" w:rsidRDefault="006A1AB9" w:rsidP="00A05941">
            <w:pPr>
              <w:spacing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Venkovní ovzduší, pracovní prostředí</w:t>
            </w:r>
          </w:p>
        </w:tc>
      </w:tr>
      <w:tr w:rsidR="006A1AB9" w14:paraId="35819E1E" w14:textId="77777777" w:rsidTr="00A05941">
        <w:trPr>
          <w:cantSplit/>
          <w:jc w:val="center"/>
        </w:trPr>
        <w:tc>
          <w:tcPr>
            <w:tcW w:w="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00FAC83F" w14:textId="77777777" w:rsidR="006A1AB9" w:rsidRPr="00347D26" w:rsidRDefault="006A1AB9" w:rsidP="00A05941">
            <w:pPr>
              <w:spacing w:after="20"/>
              <w:jc w:val="center"/>
              <w:rPr>
                <w:szCs w:val="22"/>
              </w:rPr>
            </w:pPr>
            <w:r w:rsidRPr="00347D26">
              <w:rPr>
                <w:sz w:val="22"/>
                <w:szCs w:val="22"/>
              </w:rPr>
              <w:t>8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FE0C94B" w14:textId="77777777" w:rsidR="006A1AB9" w:rsidRPr="00850C02" w:rsidRDefault="006A1AB9" w:rsidP="00A05941">
            <w:pPr>
              <w:spacing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 xml:space="preserve">Odběr vzorků </w:t>
            </w:r>
            <w:proofErr w:type="spellStart"/>
            <w:r w:rsidRPr="00850C02">
              <w:rPr>
                <w:sz w:val="22"/>
                <w:szCs w:val="22"/>
              </w:rPr>
              <w:t>vdechovatelné</w:t>
            </w:r>
            <w:proofErr w:type="spellEnd"/>
            <w:r w:rsidRPr="00850C02">
              <w:rPr>
                <w:sz w:val="22"/>
                <w:szCs w:val="22"/>
              </w:rPr>
              <w:t xml:space="preserve"> a </w:t>
            </w:r>
            <w:proofErr w:type="spellStart"/>
            <w:r w:rsidRPr="00850C02">
              <w:rPr>
                <w:sz w:val="22"/>
                <w:szCs w:val="22"/>
              </w:rPr>
              <w:t>respirabilní</w:t>
            </w:r>
            <w:proofErr w:type="spellEnd"/>
            <w:r w:rsidRPr="00850C02">
              <w:rPr>
                <w:sz w:val="22"/>
                <w:szCs w:val="22"/>
              </w:rPr>
              <w:t xml:space="preserve"> frakce polétavého prachu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D9702C2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000.PPO.CL.CL.1_5_5_2</w:t>
            </w:r>
            <w:r>
              <w:rPr>
                <w:sz w:val="22"/>
                <w:szCs w:val="22"/>
              </w:rPr>
              <w:t>.</w:t>
            </w:r>
          </w:p>
          <w:p w14:paraId="0551C0E2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(ČSN EN 481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2C614537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NV 361/2007 Sb.)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2AA921C7" w14:textId="77777777" w:rsidR="006A1AB9" w:rsidRPr="00850C02" w:rsidRDefault="006A1AB9" w:rsidP="00A05941">
            <w:pPr>
              <w:spacing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Pracovní prostředí</w:t>
            </w:r>
          </w:p>
        </w:tc>
      </w:tr>
      <w:tr w:rsidR="006A1AB9" w14:paraId="08A7D5DD" w14:textId="77777777" w:rsidTr="00A05941">
        <w:trPr>
          <w:cantSplit/>
          <w:jc w:val="center"/>
        </w:trPr>
        <w:tc>
          <w:tcPr>
            <w:tcW w:w="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489BC209" w14:textId="77777777" w:rsidR="006A1AB9" w:rsidRPr="00347D26" w:rsidRDefault="006A1AB9" w:rsidP="00A05941">
            <w:pPr>
              <w:keepNext/>
              <w:spacing w:after="20"/>
              <w:jc w:val="center"/>
              <w:rPr>
                <w:szCs w:val="22"/>
              </w:rPr>
            </w:pPr>
            <w:r w:rsidRPr="00347D26">
              <w:rPr>
                <w:sz w:val="22"/>
                <w:szCs w:val="22"/>
              </w:rPr>
              <w:t>9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A6FA4A5" w14:textId="77777777" w:rsidR="006A1AB9" w:rsidRPr="00850C02" w:rsidRDefault="006A1AB9" w:rsidP="00A05941">
            <w:pPr>
              <w:keepNext/>
              <w:spacing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 xml:space="preserve">Odběr vzorku pro stanovení persistentních organických látek (PCDD/PCDF, PCB, PAH) </w:t>
            </w:r>
            <w:r>
              <w:rPr>
                <w:sz w:val="22"/>
                <w:szCs w:val="22"/>
              </w:rPr>
              <w:t>–</w:t>
            </w:r>
            <w:r w:rsidRPr="00850C02">
              <w:rPr>
                <w:sz w:val="22"/>
                <w:szCs w:val="22"/>
              </w:rPr>
              <w:t xml:space="preserve"> </w:t>
            </w:r>
            <w:proofErr w:type="spellStart"/>
            <w:r w:rsidRPr="00850C02">
              <w:rPr>
                <w:sz w:val="22"/>
                <w:szCs w:val="22"/>
              </w:rPr>
              <w:t>izokinetický</w:t>
            </w:r>
            <w:proofErr w:type="spellEnd"/>
            <w:r w:rsidRPr="00850C02">
              <w:rPr>
                <w:sz w:val="22"/>
                <w:szCs w:val="22"/>
              </w:rPr>
              <w:t xml:space="preserve"> odběr s automatickým řízením </w:t>
            </w:r>
            <w:proofErr w:type="spellStart"/>
            <w:r w:rsidRPr="00850C02">
              <w:rPr>
                <w:sz w:val="22"/>
                <w:szCs w:val="22"/>
              </w:rPr>
              <w:t>izokinetiky</w:t>
            </w:r>
            <w:proofErr w:type="spellEnd"/>
            <w:r w:rsidRPr="00850C02">
              <w:rPr>
                <w:sz w:val="22"/>
                <w:szCs w:val="22"/>
              </w:rPr>
              <w:t>, metoda filtračně kondenzační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80C0B75" w14:textId="77777777" w:rsidR="006A1AB9" w:rsidRPr="00850C02" w:rsidRDefault="006A1AB9" w:rsidP="00A05941">
            <w:pPr>
              <w:keepNext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000.PPO.CL.CL.1_5_1_6</w:t>
            </w:r>
            <w:r>
              <w:rPr>
                <w:sz w:val="22"/>
                <w:szCs w:val="22"/>
              </w:rPr>
              <w:t>.</w:t>
            </w:r>
          </w:p>
          <w:p w14:paraId="11206637" w14:textId="77777777" w:rsidR="006A1AB9" w:rsidRPr="00850C02" w:rsidRDefault="006A1AB9" w:rsidP="00A05941">
            <w:pPr>
              <w:keepNext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(ČSN EN 1948-1)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22FE163D" w14:textId="77777777" w:rsidR="006A1AB9" w:rsidRPr="00850C02" w:rsidRDefault="006A1AB9" w:rsidP="00A05941">
            <w:pPr>
              <w:keepNext/>
              <w:spacing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Emise</w:t>
            </w:r>
          </w:p>
        </w:tc>
      </w:tr>
      <w:tr w:rsidR="006A1AB9" w14:paraId="2851078C" w14:textId="77777777" w:rsidTr="00A05941">
        <w:trPr>
          <w:cantSplit/>
          <w:jc w:val="center"/>
        </w:trPr>
        <w:tc>
          <w:tcPr>
            <w:tcW w:w="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29C43F80" w14:textId="77777777" w:rsidR="006A1AB9" w:rsidRPr="00347D26" w:rsidRDefault="006A1AB9" w:rsidP="00A05941">
            <w:pPr>
              <w:spacing w:after="20"/>
              <w:jc w:val="center"/>
              <w:rPr>
                <w:szCs w:val="22"/>
              </w:rPr>
            </w:pPr>
            <w:r w:rsidRPr="00347D26">
              <w:rPr>
                <w:sz w:val="22"/>
                <w:szCs w:val="22"/>
              </w:rPr>
              <w:t>10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8C4DE86" w14:textId="77777777" w:rsidR="006A1AB9" w:rsidRPr="00850C02" w:rsidRDefault="006A1AB9" w:rsidP="00A05941">
            <w:pPr>
              <w:spacing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 xml:space="preserve">Odběr vzorku pro stanovení těžkých kovů </w:t>
            </w:r>
            <w:r w:rsidRPr="00850C02">
              <w:rPr>
                <w:bCs/>
                <w:sz w:val="22"/>
                <w:szCs w:val="22"/>
              </w:rPr>
              <w:t>(</w:t>
            </w:r>
            <w:r w:rsidRPr="00850C02">
              <w:rPr>
                <w:sz w:val="22"/>
                <w:szCs w:val="22"/>
              </w:rPr>
              <w:t xml:space="preserve">As, </w:t>
            </w:r>
            <w:proofErr w:type="spellStart"/>
            <w:r w:rsidRPr="00850C02">
              <w:rPr>
                <w:sz w:val="22"/>
                <w:szCs w:val="22"/>
              </w:rPr>
              <w:t>Be</w:t>
            </w:r>
            <w:proofErr w:type="spellEnd"/>
            <w:r w:rsidRPr="00850C02">
              <w:rPr>
                <w:sz w:val="22"/>
                <w:szCs w:val="22"/>
              </w:rPr>
              <w:t xml:space="preserve">, Cd, Co, </w:t>
            </w:r>
            <w:proofErr w:type="spellStart"/>
            <w:r w:rsidRPr="00850C02">
              <w:rPr>
                <w:sz w:val="22"/>
                <w:szCs w:val="22"/>
              </w:rPr>
              <w:t>Cr</w:t>
            </w:r>
            <w:proofErr w:type="spellEnd"/>
            <w:r w:rsidRPr="00850C02">
              <w:rPr>
                <w:sz w:val="22"/>
                <w:szCs w:val="22"/>
              </w:rPr>
              <w:t xml:space="preserve">, </w:t>
            </w:r>
            <w:proofErr w:type="spellStart"/>
            <w:r w:rsidRPr="00850C02">
              <w:rPr>
                <w:sz w:val="22"/>
                <w:szCs w:val="22"/>
              </w:rPr>
              <w:t>Cu</w:t>
            </w:r>
            <w:proofErr w:type="spellEnd"/>
            <w:r w:rsidRPr="00850C02">
              <w:rPr>
                <w:sz w:val="22"/>
                <w:szCs w:val="22"/>
              </w:rPr>
              <w:t xml:space="preserve">, </w:t>
            </w:r>
            <w:proofErr w:type="spellStart"/>
            <w:r w:rsidRPr="00850C02">
              <w:rPr>
                <w:sz w:val="22"/>
                <w:szCs w:val="22"/>
              </w:rPr>
              <w:t>Hg</w:t>
            </w:r>
            <w:proofErr w:type="spellEnd"/>
            <w:r w:rsidRPr="00850C02">
              <w:rPr>
                <w:sz w:val="22"/>
                <w:szCs w:val="22"/>
              </w:rPr>
              <w:t xml:space="preserve">, </w:t>
            </w:r>
            <w:proofErr w:type="spellStart"/>
            <w:r w:rsidRPr="00850C02">
              <w:rPr>
                <w:sz w:val="22"/>
                <w:szCs w:val="22"/>
              </w:rPr>
              <w:t>Mn</w:t>
            </w:r>
            <w:proofErr w:type="spellEnd"/>
            <w:r w:rsidRPr="00850C02">
              <w:rPr>
                <w:sz w:val="22"/>
                <w:szCs w:val="22"/>
              </w:rPr>
              <w:t xml:space="preserve">, Ni, </w:t>
            </w:r>
            <w:proofErr w:type="spellStart"/>
            <w:r w:rsidRPr="00850C02">
              <w:rPr>
                <w:sz w:val="22"/>
                <w:szCs w:val="22"/>
              </w:rPr>
              <w:t>Pb</w:t>
            </w:r>
            <w:proofErr w:type="spellEnd"/>
            <w:r w:rsidRPr="00850C02">
              <w:rPr>
                <w:sz w:val="22"/>
                <w:szCs w:val="22"/>
              </w:rPr>
              <w:t xml:space="preserve">, </w:t>
            </w:r>
            <w:proofErr w:type="spellStart"/>
            <w:r w:rsidRPr="00850C02">
              <w:rPr>
                <w:sz w:val="22"/>
                <w:szCs w:val="22"/>
              </w:rPr>
              <w:t>Sb</w:t>
            </w:r>
            <w:proofErr w:type="spellEnd"/>
            <w:r w:rsidRPr="00850C02">
              <w:rPr>
                <w:sz w:val="22"/>
                <w:szCs w:val="22"/>
              </w:rPr>
              <w:t xml:space="preserve">, Se, </w:t>
            </w:r>
            <w:proofErr w:type="spellStart"/>
            <w:r w:rsidRPr="00850C02">
              <w:rPr>
                <w:sz w:val="22"/>
                <w:szCs w:val="22"/>
              </w:rPr>
              <w:t>Sn</w:t>
            </w:r>
            <w:proofErr w:type="spellEnd"/>
            <w:r w:rsidRPr="00850C02">
              <w:rPr>
                <w:sz w:val="22"/>
                <w:szCs w:val="22"/>
              </w:rPr>
              <w:t xml:space="preserve">, Te, </w:t>
            </w:r>
            <w:proofErr w:type="spellStart"/>
            <w:r w:rsidRPr="00850C02">
              <w:rPr>
                <w:sz w:val="22"/>
                <w:szCs w:val="22"/>
              </w:rPr>
              <w:t>Tl</w:t>
            </w:r>
            <w:proofErr w:type="spellEnd"/>
            <w:r w:rsidRPr="00850C02">
              <w:rPr>
                <w:sz w:val="22"/>
                <w:szCs w:val="22"/>
              </w:rPr>
              <w:t>, V, Zn</w:t>
            </w:r>
            <w:r w:rsidRPr="00850C02">
              <w:rPr>
                <w:bCs/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–</w:t>
            </w:r>
            <w:r w:rsidRPr="00850C02">
              <w:rPr>
                <w:sz w:val="22"/>
                <w:szCs w:val="22"/>
              </w:rPr>
              <w:t xml:space="preserve"> </w:t>
            </w:r>
            <w:proofErr w:type="spellStart"/>
            <w:r w:rsidRPr="00850C02">
              <w:rPr>
                <w:sz w:val="22"/>
                <w:szCs w:val="22"/>
              </w:rPr>
              <w:t>izokinetický</w:t>
            </w:r>
            <w:proofErr w:type="spellEnd"/>
            <w:r w:rsidRPr="00850C02">
              <w:rPr>
                <w:sz w:val="22"/>
                <w:szCs w:val="22"/>
              </w:rPr>
              <w:t xml:space="preserve"> odběr s automatickým řízením </w:t>
            </w:r>
            <w:proofErr w:type="spellStart"/>
            <w:r w:rsidRPr="00850C02">
              <w:rPr>
                <w:sz w:val="22"/>
                <w:szCs w:val="22"/>
              </w:rPr>
              <w:t>izokinetiky</w:t>
            </w:r>
            <w:proofErr w:type="spellEnd"/>
            <w:r w:rsidRPr="00850C02">
              <w:rPr>
                <w:sz w:val="22"/>
                <w:szCs w:val="22"/>
              </w:rPr>
              <w:t xml:space="preserve"> a </w:t>
            </w:r>
            <w:proofErr w:type="spellStart"/>
            <w:r w:rsidRPr="00850C02">
              <w:rPr>
                <w:sz w:val="22"/>
                <w:szCs w:val="22"/>
              </w:rPr>
              <w:t>absorbce</w:t>
            </w:r>
            <w:proofErr w:type="spellEnd"/>
            <w:r w:rsidRPr="00850C02">
              <w:rPr>
                <w:sz w:val="22"/>
                <w:szCs w:val="22"/>
              </w:rPr>
              <w:t xml:space="preserve"> do kapaliny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399B064" w14:textId="77777777" w:rsidR="006A1AB9" w:rsidRPr="00850C02" w:rsidRDefault="006A1AB9" w:rsidP="00A05941">
            <w:pPr>
              <w:keepNext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000.PPO.CL.CL.1_5_1_7</w:t>
            </w:r>
            <w:r>
              <w:rPr>
                <w:sz w:val="22"/>
                <w:szCs w:val="22"/>
              </w:rPr>
              <w:t>.</w:t>
            </w:r>
          </w:p>
          <w:p w14:paraId="1A10D3E2" w14:textId="77777777" w:rsidR="006A1AB9" w:rsidRPr="00850C02" w:rsidRDefault="006A1AB9" w:rsidP="00A05941">
            <w:pPr>
              <w:keepNext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(ČSN EN 14385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129D39A1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13211)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34B895A1" w14:textId="77777777" w:rsidR="006A1AB9" w:rsidRPr="00850C02" w:rsidRDefault="006A1AB9" w:rsidP="00A05941">
            <w:pPr>
              <w:spacing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Emise</w:t>
            </w:r>
          </w:p>
        </w:tc>
      </w:tr>
      <w:tr w:rsidR="006A1AB9" w14:paraId="3730CAAC" w14:textId="77777777" w:rsidTr="00A05941">
        <w:trPr>
          <w:cantSplit/>
          <w:jc w:val="center"/>
        </w:trPr>
        <w:tc>
          <w:tcPr>
            <w:tcW w:w="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479B5954" w14:textId="77777777" w:rsidR="006A1AB9" w:rsidRPr="00347D26" w:rsidRDefault="006A1AB9" w:rsidP="00A05941">
            <w:pPr>
              <w:spacing w:after="20"/>
              <w:jc w:val="center"/>
              <w:rPr>
                <w:szCs w:val="22"/>
              </w:rPr>
            </w:pPr>
            <w:r w:rsidRPr="00347D26">
              <w:rPr>
                <w:sz w:val="22"/>
                <w:szCs w:val="22"/>
              </w:rPr>
              <w:t>11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DBED2B1" w14:textId="77777777" w:rsidR="006A1AB9" w:rsidRPr="00850C02" w:rsidRDefault="006A1AB9" w:rsidP="00A05941">
            <w:pPr>
              <w:spacing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Odběr vzorku tuhých znečišťujíc</w:t>
            </w:r>
            <w:r>
              <w:rPr>
                <w:sz w:val="22"/>
                <w:szCs w:val="22"/>
              </w:rPr>
              <w:t>ích látek (</w:t>
            </w:r>
            <w:proofErr w:type="spellStart"/>
            <w:r>
              <w:rPr>
                <w:sz w:val="22"/>
                <w:szCs w:val="22"/>
              </w:rPr>
              <w:t>izokinetický</w:t>
            </w:r>
            <w:proofErr w:type="spellEnd"/>
            <w:r>
              <w:rPr>
                <w:sz w:val="22"/>
                <w:szCs w:val="22"/>
              </w:rPr>
              <w:t xml:space="preserve"> odběr s </w:t>
            </w:r>
            <w:r w:rsidRPr="00850C02">
              <w:rPr>
                <w:sz w:val="22"/>
                <w:szCs w:val="22"/>
              </w:rPr>
              <w:t xml:space="preserve">automatickým řízením </w:t>
            </w:r>
            <w:proofErr w:type="spellStart"/>
            <w:r w:rsidRPr="00850C02">
              <w:rPr>
                <w:sz w:val="22"/>
                <w:szCs w:val="22"/>
              </w:rPr>
              <w:t>izokinetiky</w:t>
            </w:r>
            <w:proofErr w:type="spellEnd"/>
            <w:r w:rsidRPr="00850C02">
              <w:rPr>
                <w:sz w:val="22"/>
                <w:szCs w:val="22"/>
              </w:rPr>
              <w:t>)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CA5AEB7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000.PPO.CL.CL.1_5_1_10</w:t>
            </w:r>
            <w:r>
              <w:rPr>
                <w:sz w:val="22"/>
                <w:szCs w:val="22"/>
              </w:rPr>
              <w:t>.</w:t>
            </w:r>
          </w:p>
          <w:p w14:paraId="4B2C50DC" w14:textId="77777777" w:rsidR="006A1AB9" w:rsidRPr="00850C02" w:rsidRDefault="006A1AB9" w:rsidP="00A05941">
            <w:pPr>
              <w:keepNext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(ČSN EN 13284-1)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7E26F277" w14:textId="77777777" w:rsidR="006A1AB9" w:rsidRPr="00850C02" w:rsidRDefault="006A1AB9" w:rsidP="00A05941">
            <w:pPr>
              <w:spacing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Emise</w:t>
            </w:r>
          </w:p>
        </w:tc>
      </w:tr>
      <w:tr w:rsidR="006A1AB9" w14:paraId="60C73521" w14:textId="77777777" w:rsidTr="00A05941">
        <w:trPr>
          <w:cantSplit/>
          <w:jc w:val="center"/>
        </w:trPr>
        <w:tc>
          <w:tcPr>
            <w:tcW w:w="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65DC03AC" w14:textId="77777777" w:rsidR="006A1AB9" w:rsidRPr="00347D26" w:rsidRDefault="006A1AB9" w:rsidP="00A05941">
            <w:pPr>
              <w:jc w:val="center"/>
              <w:rPr>
                <w:szCs w:val="22"/>
              </w:rPr>
            </w:pPr>
            <w:r w:rsidRPr="00347D26">
              <w:rPr>
                <w:sz w:val="22"/>
                <w:szCs w:val="22"/>
              </w:rPr>
              <w:t>12</w:t>
            </w:r>
            <w:r w:rsidRPr="00347D26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485B97F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Odběr vzorků plynů a par do absorpčního roztoku (F</w:t>
            </w:r>
            <w:r w:rsidRPr="00850C02">
              <w:rPr>
                <w:sz w:val="20"/>
                <w:vertAlign w:val="superscript"/>
              </w:rPr>
              <w:t xml:space="preserve"> -</w:t>
            </w:r>
            <w:r w:rsidRPr="00850C02">
              <w:rPr>
                <w:sz w:val="22"/>
                <w:szCs w:val="22"/>
              </w:rPr>
              <w:t>, Cl</w:t>
            </w:r>
            <w:r w:rsidRPr="00850C02">
              <w:rPr>
                <w:sz w:val="20"/>
                <w:vertAlign w:val="superscript"/>
              </w:rPr>
              <w:t xml:space="preserve"> -</w:t>
            </w:r>
            <w:r w:rsidRPr="00850C02">
              <w:rPr>
                <w:sz w:val="22"/>
                <w:szCs w:val="22"/>
              </w:rPr>
              <w:t>)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2A1913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000.PPO.CL.CL.1_5_8_5</w:t>
            </w:r>
            <w:r>
              <w:rPr>
                <w:sz w:val="22"/>
                <w:szCs w:val="22"/>
              </w:rPr>
              <w:t>.</w:t>
            </w:r>
          </w:p>
          <w:p w14:paraId="3F10C2DF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(ČSN EN 1911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0110BE1B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P CEN/TS 17340)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7A59C428" w14:textId="77777777" w:rsidR="006A1AB9" w:rsidRPr="00850C02" w:rsidRDefault="006A1AB9" w:rsidP="00A05941">
            <w:pPr>
              <w:spacing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Emise</w:t>
            </w:r>
          </w:p>
        </w:tc>
      </w:tr>
      <w:tr w:rsidR="006A1AB9" w14:paraId="5CAE441F" w14:textId="77777777" w:rsidTr="00A05941">
        <w:trPr>
          <w:cantSplit/>
          <w:jc w:val="center"/>
        </w:trPr>
        <w:tc>
          <w:tcPr>
            <w:tcW w:w="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554E2F71" w14:textId="77777777" w:rsidR="006A1AB9" w:rsidRPr="00347D26" w:rsidRDefault="006A1AB9" w:rsidP="00A05941">
            <w:pPr>
              <w:jc w:val="center"/>
              <w:rPr>
                <w:szCs w:val="22"/>
              </w:rPr>
            </w:pPr>
            <w:r w:rsidRPr="00347D26">
              <w:rPr>
                <w:sz w:val="22"/>
                <w:szCs w:val="22"/>
              </w:rPr>
              <w:t>13</w:t>
            </w:r>
            <w:r w:rsidRPr="00347D26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37EF6F1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Odběr vzorků těkavých organických látek (BTEX, CLU, formaldehyd) záchytem na pevný sorbent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8D43CD1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000.PPO.CL.CL.1_5_8_4</w:t>
            </w:r>
            <w:r>
              <w:rPr>
                <w:sz w:val="22"/>
                <w:szCs w:val="22"/>
              </w:rPr>
              <w:t>.</w:t>
            </w:r>
          </w:p>
          <w:p w14:paraId="712DD96B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(ČSN P CEN/TS 13649)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06FAC041" w14:textId="77777777" w:rsidR="006A1AB9" w:rsidRPr="00850C02" w:rsidRDefault="006A1AB9" w:rsidP="00A05941">
            <w:pPr>
              <w:spacing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Emise</w:t>
            </w:r>
          </w:p>
        </w:tc>
      </w:tr>
      <w:tr w:rsidR="006A1AB9" w14:paraId="7CA3D5A8" w14:textId="77777777" w:rsidTr="00A05941">
        <w:trPr>
          <w:cantSplit/>
          <w:jc w:val="center"/>
        </w:trPr>
        <w:tc>
          <w:tcPr>
            <w:tcW w:w="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2478302E" w14:textId="77777777" w:rsidR="006A1AB9" w:rsidRPr="00347D26" w:rsidRDefault="006A1AB9" w:rsidP="00A05941">
            <w:pPr>
              <w:jc w:val="center"/>
              <w:rPr>
                <w:szCs w:val="22"/>
              </w:rPr>
            </w:pPr>
            <w:r w:rsidRPr="00347D26">
              <w:rPr>
                <w:sz w:val="22"/>
                <w:szCs w:val="22"/>
              </w:rPr>
              <w:t>14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1DD2329" w14:textId="77777777" w:rsidR="006A1AB9" w:rsidRPr="00C1336B" w:rsidRDefault="006A1AB9" w:rsidP="00A05941">
            <w:pPr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 xml:space="preserve">Odběr vzorků plynů a par (BTEX, CLU, </w:t>
            </w:r>
            <w:proofErr w:type="spellStart"/>
            <w:r w:rsidRPr="00C1336B">
              <w:rPr>
                <w:sz w:val="22"/>
                <w:szCs w:val="22"/>
              </w:rPr>
              <w:t>Hg</w:t>
            </w:r>
            <w:proofErr w:type="spellEnd"/>
            <w:r w:rsidRPr="00C1336B">
              <w:rPr>
                <w:sz w:val="22"/>
                <w:szCs w:val="22"/>
              </w:rPr>
              <w:t>, PAH) záchytem na pevný sorbent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B9ABC8E" w14:textId="77777777" w:rsidR="006A1AB9" w:rsidRPr="00C1336B" w:rsidRDefault="006A1AB9" w:rsidP="00A05941">
            <w:pPr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000.PPO.CL.CL.1_5_8_2</w:t>
            </w:r>
            <w:r>
              <w:rPr>
                <w:sz w:val="22"/>
                <w:szCs w:val="22"/>
              </w:rPr>
              <w:t>.</w:t>
            </w:r>
          </w:p>
          <w:p w14:paraId="4A405333" w14:textId="77777777" w:rsidR="006A1AB9" w:rsidRPr="00C1336B" w:rsidRDefault="006A1AB9" w:rsidP="00A05941">
            <w:pPr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(ČSN EN 689+AC</w:t>
            </w:r>
            <w:r>
              <w:rPr>
                <w:sz w:val="22"/>
                <w:szCs w:val="22"/>
              </w:rPr>
              <w:t>;</w:t>
            </w:r>
            <w:r w:rsidRPr="00C1336B">
              <w:rPr>
                <w:sz w:val="22"/>
                <w:szCs w:val="22"/>
              </w:rPr>
              <w:t xml:space="preserve"> </w:t>
            </w:r>
          </w:p>
          <w:p w14:paraId="20C4AD89" w14:textId="77777777" w:rsidR="006A1AB9" w:rsidRPr="00C1336B" w:rsidRDefault="006A1AB9" w:rsidP="00A05941">
            <w:pPr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ČSN EN ISO 16017-1</w:t>
            </w:r>
            <w:r>
              <w:rPr>
                <w:sz w:val="22"/>
                <w:szCs w:val="22"/>
              </w:rPr>
              <w:t>;</w:t>
            </w:r>
            <w:r w:rsidRPr="00C1336B">
              <w:rPr>
                <w:sz w:val="22"/>
                <w:szCs w:val="22"/>
              </w:rPr>
              <w:t xml:space="preserve"> </w:t>
            </w:r>
          </w:p>
          <w:p w14:paraId="34422ABA" w14:textId="77777777" w:rsidR="006A1AB9" w:rsidRPr="00C1336B" w:rsidRDefault="006A1AB9" w:rsidP="00A05941">
            <w:pPr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ČSN EN 14662-2</w:t>
            </w:r>
            <w:r>
              <w:rPr>
                <w:sz w:val="22"/>
                <w:szCs w:val="22"/>
              </w:rPr>
              <w:t>;</w:t>
            </w:r>
            <w:r w:rsidRPr="00C1336B">
              <w:rPr>
                <w:sz w:val="22"/>
                <w:szCs w:val="22"/>
              </w:rPr>
              <w:t xml:space="preserve"> </w:t>
            </w:r>
          </w:p>
          <w:p w14:paraId="696DDFC2" w14:textId="77777777" w:rsidR="006A1AB9" w:rsidRPr="00C1336B" w:rsidRDefault="006A1AB9" w:rsidP="00A05941">
            <w:pPr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NIOSH 5506)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372E0C8A" w14:textId="77777777" w:rsidR="006A1AB9" w:rsidRPr="00C1336B" w:rsidRDefault="006A1AB9" w:rsidP="00A05941">
            <w:pPr>
              <w:spacing w:after="20"/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Venkovní ovzduší, pracovní prostředí</w:t>
            </w:r>
          </w:p>
        </w:tc>
      </w:tr>
      <w:tr w:rsidR="006A1AB9" w14:paraId="11285B2F" w14:textId="77777777" w:rsidTr="00A05941">
        <w:trPr>
          <w:cantSplit/>
          <w:jc w:val="center"/>
        </w:trPr>
        <w:tc>
          <w:tcPr>
            <w:tcW w:w="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344891D5" w14:textId="77777777" w:rsidR="006A1AB9" w:rsidRPr="00C1336B" w:rsidRDefault="006A1AB9" w:rsidP="00A05941">
            <w:pPr>
              <w:jc w:val="center"/>
              <w:rPr>
                <w:sz w:val="20"/>
              </w:rPr>
            </w:pPr>
            <w:r w:rsidRPr="00C1336B">
              <w:rPr>
                <w:sz w:val="22"/>
                <w:szCs w:val="22"/>
              </w:rPr>
              <w:t>15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F0F5F56" w14:textId="77777777" w:rsidR="006A1AB9" w:rsidRPr="00C1336B" w:rsidRDefault="006A1AB9" w:rsidP="00A05941">
            <w:pPr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Odběr vzorků vod z přírodních a umělých koupališť (manuální odběr)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BC9409A" w14:textId="77777777" w:rsidR="006A1AB9" w:rsidRPr="00C1336B" w:rsidRDefault="006A1AB9" w:rsidP="00A05941">
            <w:pPr>
              <w:jc w:val="left"/>
              <w:rPr>
                <w:szCs w:val="22"/>
                <w:vertAlign w:val="superscript"/>
              </w:rPr>
            </w:pPr>
            <w:r w:rsidRPr="00C1336B">
              <w:rPr>
                <w:sz w:val="22"/>
                <w:szCs w:val="22"/>
              </w:rPr>
              <w:t>000.PPO.CL.CL.1_5_6_9</w:t>
            </w:r>
            <w:r>
              <w:rPr>
                <w:sz w:val="22"/>
                <w:szCs w:val="22"/>
              </w:rPr>
              <w:t>.</w:t>
            </w:r>
          </w:p>
          <w:p w14:paraId="22C05666" w14:textId="77777777" w:rsidR="006A1AB9" w:rsidRPr="00C1336B" w:rsidRDefault="006A1AB9" w:rsidP="00A05941">
            <w:pPr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(ČSN EN ISO 5667-1</w:t>
            </w:r>
            <w:r>
              <w:rPr>
                <w:sz w:val="22"/>
                <w:szCs w:val="22"/>
              </w:rPr>
              <w:t>;</w:t>
            </w:r>
            <w:r w:rsidRPr="00C1336B">
              <w:rPr>
                <w:sz w:val="22"/>
                <w:szCs w:val="22"/>
              </w:rPr>
              <w:t xml:space="preserve"> </w:t>
            </w:r>
          </w:p>
          <w:p w14:paraId="47BF43AC" w14:textId="77777777" w:rsidR="006A1AB9" w:rsidRPr="00C1336B" w:rsidRDefault="006A1AB9" w:rsidP="00A05941">
            <w:pPr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ČSN EN ISO 5667-3</w:t>
            </w:r>
            <w:r>
              <w:rPr>
                <w:sz w:val="22"/>
                <w:szCs w:val="22"/>
              </w:rPr>
              <w:t>;</w:t>
            </w:r>
            <w:r w:rsidRPr="00C1336B">
              <w:rPr>
                <w:sz w:val="22"/>
                <w:szCs w:val="22"/>
              </w:rPr>
              <w:t xml:space="preserve"> </w:t>
            </w:r>
          </w:p>
          <w:p w14:paraId="0F93F54E" w14:textId="77777777" w:rsidR="006A1AB9" w:rsidRPr="00C1336B" w:rsidRDefault="006A1AB9" w:rsidP="00A05941">
            <w:pPr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ČSN ISO 5667-4</w:t>
            </w:r>
            <w:r>
              <w:rPr>
                <w:sz w:val="22"/>
                <w:szCs w:val="22"/>
              </w:rPr>
              <w:t>;</w:t>
            </w:r>
            <w:r w:rsidRPr="00C1336B">
              <w:rPr>
                <w:sz w:val="22"/>
                <w:szCs w:val="22"/>
              </w:rPr>
              <w:t xml:space="preserve"> </w:t>
            </w:r>
          </w:p>
          <w:p w14:paraId="3A366051" w14:textId="77777777" w:rsidR="006A1AB9" w:rsidRPr="00C1336B" w:rsidRDefault="006A1AB9" w:rsidP="00A05941">
            <w:pPr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ČSN EN ISO 5667-6</w:t>
            </w:r>
            <w:r>
              <w:rPr>
                <w:sz w:val="22"/>
                <w:szCs w:val="22"/>
              </w:rPr>
              <w:t>;</w:t>
            </w:r>
            <w:r w:rsidRPr="00C1336B">
              <w:rPr>
                <w:sz w:val="22"/>
                <w:szCs w:val="22"/>
              </w:rPr>
              <w:t xml:space="preserve"> </w:t>
            </w:r>
          </w:p>
          <w:p w14:paraId="5319D8FE" w14:textId="77777777" w:rsidR="006A1AB9" w:rsidRPr="00C1336B" w:rsidRDefault="006A1AB9" w:rsidP="00A05941">
            <w:pPr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ČSN EN ISO 5667-14</w:t>
            </w:r>
            <w:r>
              <w:rPr>
                <w:sz w:val="22"/>
                <w:szCs w:val="22"/>
              </w:rPr>
              <w:t>;</w:t>
            </w:r>
            <w:r w:rsidRPr="00C1336B">
              <w:rPr>
                <w:sz w:val="22"/>
                <w:szCs w:val="22"/>
              </w:rPr>
              <w:t xml:space="preserve"> </w:t>
            </w:r>
          </w:p>
          <w:p w14:paraId="21A672C0" w14:textId="77777777" w:rsidR="006A1AB9" w:rsidRPr="00C1336B" w:rsidRDefault="006A1AB9" w:rsidP="00A05941">
            <w:pPr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ČSN EN ISO 19458</w:t>
            </w:r>
            <w:r>
              <w:rPr>
                <w:sz w:val="22"/>
                <w:szCs w:val="22"/>
              </w:rPr>
              <w:t>;</w:t>
            </w:r>
            <w:r w:rsidRPr="00C1336B">
              <w:rPr>
                <w:sz w:val="22"/>
                <w:szCs w:val="22"/>
              </w:rPr>
              <w:t xml:space="preserve"> </w:t>
            </w:r>
          </w:p>
          <w:p w14:paraId="098CE780" w14:textId="77777777" w:rsidR="006A1AB9" w:rsidRPr="00C1336B" w:rsidRDefault="006A1AB9" w:rsidP="00A05941">
            <w:pPr>
              <w:jc w:val="left"/>
              <w:rPr>
                <w:szCs w:val="22"/>
              </w:rPr>
            </w:pPr>
            <w:r>
              <w:rPr>
                <w:sz w:val="22"/>
                <w:szCs w:val="22"/>
              </w:rPr>
              <w:t>Vyhláška</w:t>
            </w:r>
            <w:r w:rsidRPr="00C1336B">
              <w:rPr>
                <w:sz w:val="22"/>
                <w:szCs w:val="22"/>
              </w:rPr>
              <w:t xml:space="preserve"> MZČR č. 238/2011 Sb.)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7D99D25E" w14:textId="77777777" w:rsidR="006A1AB9" w:rsidRPr="00C1336B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Vody ke koupání, bazénové</w:t>
            </w:r>
          </w:p>
        </w:tc>
      </w:tr>
      <w:tr w:rsidR="006A1AB9" w14:paraId="14B455A2" w14:textId="77777777" w:rsidTr="00A05941">
        <w:trPr>
          <w:cantSplit/>
          <w:jc w:val="center"/>
        </w:trPr>
        <w:tc>
          <w:tcPr>
            <w:tcW w:w="8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</w:tcPr>
          <w:p w14:paraId="543ED771" w14:textId="77777777" w:rsidR="006A1AB9" w:rsidRPr="00C1336B" w:rsidRDefault="006A1AB9" w:rsidP="00A05941">
            <w:pPr>
              <w:keepNext/>
              <w:jc w:val="center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16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09DBDAD4" w14:textId="77777777" w:rsidR="006A1AB9" w:rsidRPr="00C1336B" w:rsidRDefault="006A1AB9" w:rsidP="00A05941">
            <w:pPr>
              <w:keepNext/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Odběr vzorků pitných a teplých vod (manuální odběr)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5266A326" w14:textId="77777777" w:rsidR="006A1AB9" w:rsidRPr="00C1336B" w:rsidRDefault="006A1AB9" w:rsidP="00A05941">
            <w:pPr>
              <w:keepNext/>
              <w:jc w:val="left"/>
              <w:rPr>
                <w:szCs w:val="22"/>
                <w:vertAlign w:val="superscript"/>
              </w:rPr>
            </w:pPr>
            <w:r w:rsidRPr="00C1336B">
              <w:rPr>
                <w:sz w:val="22"/>
                <w:szCs w:val="22"/>
              </w:rPr>
              <w:t>000.PPO.CL.CL.1_5_6_2</w:t>
            </w:r>
            <w:r>
              <w:rPr>
                <w:sz w:val="22"/>
                <w:szCs w:val="22"/>
              </w:rPr>
              <w:t>.</w:t>
            </w:r>
          </w:p>
          <w:p w14:paraId="468DC21E" w14:textId="77777777" w:rsidR="006A1AB9" w:rsidRPr="00C1336B" w:rsidRDefault="006A1AB9" w:rsidP="00A05941">
            <w:pPr>
              <w:keepNext/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(ČSN EN ISO 5667-1</w:t>
            </w:r>
            <w:r>
              <w:rPr>
                <w:sz w:val="22"/>
                <w:szCs w:val="22"/>
              </w:rPr>
              <w:t>;</w:t>
            </w:r>
            <w:r w:rsidRPr="00C1336B">
              <w:rPr>
                <w:sz w:val="22"/>
                <w:szCs w:val="22"/>
              </w:rPr>
              <w:t xml:space="preserve"> </w:t>
            </w:r>
          </w:p>
          <w:p w14:paraId="475CE685" w14:textId="77777777" w:rsidR="006A1AB9" w:rsidRPr="00C1336B" w:rsidRDefault="006A1AB9" w:rsidP="00A05941">
            <w:pPr>
              <w:keepNext/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ČSN EN ISO 5667-3</w:t>
            </w:r>
            <w:r>
              <w:rPr>
                <w:sz w:val="22"/>
                <w:szCs w:val="22"/>
              </w:rPr>
              <w:t>;</w:t>
            </w:r>
            <w:r w:rsidRPr="00C1336B">
              <w:rPr>
                <w:sz w:val="22"/>
                <w:szCs w:val="22"/>
              </w:rPr>
              <w:t xml:space="preserve"> </w:t>
            </w:r>
          </w:p>
          <w:p w14:paraId="52044C30" w14:textId="77777777" w:rsidR="006A1AB9" w:rsidRPr="00C1336B" w:rsidRDefault="006A1AB9" w:rsidP="00A05941">
            <w:pPr>
              <w:keepNext/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ČSN ISO 5667-5</w:t>
            </w:r>
            <w:r>
              <w:rPr>
                <w:sz w:val="22"/>
                <w:szCs w:val="22"/>
              </w:rPr>
              <w:t>;</w:t>
            </w:r>
            <w:r w:rsidRPr="00C1336B">
              <w:rPr>
                <w:sz w:val="22"/>
                <w:szCs w:val="22"/>
              </w:rPr>
              <w:t xml:space="preserve"> </w:t>
            </w:r>
          </w:p>
          <w:p w14:paraId="09EBBF68" w14:textId="77777777" w:rsidR="006A1AB9" w:rsidRPr="00C1336B" w:rsidRDefault="006A1AB9" w:rsidP="00A05941">
            <w:pPr>
              <w:keepNext/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ČSN EN ISO 5667-14</w:t>
            </w:r>
            <w:r>
              <w:rPr>
                <w:sz w:val="22"/>
                <w:szCs w:val="22"/>
              </w:rPr>
              <w:t>;</w:t>
            </w:r>
            <w:r w:rsidRPr="00C1336B">
              <w:rPr>
                <w:sz w:val="22"/>
                <w:szCs w:val="22"/>
              </w:rPr>
              <w:t xml:space="preserve"> </w:t>
            </w:r>
          </w:p>
          <w:p w14:paraId="341AB6D3" w14:textId="77777777" w:rsidR="006A1AB9" w:rsidRPr="00C1336B" w:rsidRDefault="006A1AB9" w:rsidP="00A05941">
            <w:pPr>
              <w:keepNext/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ČSN EN ISO 19458</w:t>
            </w:r>
            <w:r>
              <w:rPr>
                <w:sz w:val="22"/>
                <w:szCs w:val="22"/>
              </w:rPr>
              <w:t>;</w:t>
            </w:r>
          </w:p>
          <w:p w14:paraId="7FE47F69" w14:textId="77777777" w:rsidR="006A1AB9" w:rsidRPr="00C1336B" w:rsidRDefault="006A1AB9" w:rsidP="00A05941">
            <w:pPr>
              <w:keepNext/>
              <w:jc w:val="left"/>
              <w:rPr>
                <w:szCs w:val="22"/>
              </w:rPr>
            </w:pPr>
            <w:r>
              <w:rPr>
                <w:sz w:val="22"/>
                <w:szCs w:val="22"/>
              </w:rPr>
              <w:t>Vyhláška</w:t>
            </w:r>
            <w:r w:rsidRPr="00C1336B">
              <w:rPr>
                <w:sz w:val="22"/>
                <w:szCs w:val="22"/>
              </w:rPr>
              <w:t xml:space="preserve"> č. 252/2004 Sb.)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7BF8D946" w14:textId="77777777" w:rsidR="006A1AB9" w:rsidRPr="00C1336B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Vody pitné, teplé</w:t>
            </w:r>
          </w:p>
        </w:tc>
      </w:tr>
    </w:tbl>
    <w:p w14:paraId="6545DD6C" w14:textId="77777777" w:rsidR="006A1AB9" w:rsidRDefault="006A1AB9" w:rsidP="006A1AB9">
      <w:pPr>
        <w:spacing w:before="40" w:after="20"/>
        <w:ind w:left="284" w:hanging="284"/>
        <w:rPr>
          <w:iCs/>
          <w:sz w:val="20"/>
        </w:rPr>
      </w:pPr>
      <w:r w:rsidRPr="003A32C2">
        <w:rPr>
          <w:iCs/>
          <w:sz w:val="20"/>
          <w:vertAlign w:val="superscript"/>
        </w:rPr>
        <w:t>1</w:t>
      </w:r>
      <w:r w:rsidRPr="00EB153F">
        <w:rPr>
          <w:b/>
          <w:sz w:val="20"/>
        </w:rPr>
        <w:t xml:space="preserve"> </w:t>
      </w:r>
      <w:r w:rsidRPr="00EB153F">
        <w:rPr>
          <w:b/>
          <w:sz w:val="20"/>
        </w:rPr>
        <w:tab/>
      </w:r>
      <w:r w:rsidRPr="00EB153F">
        <w:rPr>
          <w:iCs/>
          <w:sz w:val="20"/>
        </w:rPr>
        <w:t xml:space="preserve">u datovaných dokumentů identifikujících postupy odběru vzorku se používají pouze tyto konkrétní postupy, u nedatovaných dokumentů identifikujících </w:t>
      </w:r>
      <w:r w:rsidRPr="00A41298">
        <w:rPr>
          <w:iCs/>
          <w:sz w:val="20"/>
        </w:rPr>
        <w:t xml:space="preserve">postupy odběru vzorku </w:t>
      </w:r>
      <w:r w:rsidRPr="00EB153F">
        <w:rPr>
          <w:iCs/>
          <w:sz w:val="20"/>
        </w:rPr>
        <w:t xml:space="preserve">se používá nejnovější vydání uvedeného postupu </w:t>
      </w:r>
      <w:r>
        <w:rPr>
          <w:iCs/>
          <w:sz w:val="20"/>
        </w:rPr>
        <w:t>(včetně všech změn)</w:t>
      </w:r>
    </w:p>
    <w:p w14:paraId="444C7391" w14:textId="77777777" w:rsidR="006A1AB9" w:rsidRPr="006919C5" w:rsidRDefault="006A1AB9" w:rsidP="006A1AB9">
      <w:pPr>
        <w:spacing w:before="40" w:after="20"/>
        <w:ind w:left="284" w:hanging="284"/>
        <w:rPr>
          <w:sz w:val="20"/>
        </w:rPr>
      </w:pPr>
    </w:p>
    <w:p w14:paraId="43FA5AC4" w14:textId="77777777" w:rsidR="006A1AB9" w:rsidRDefault="006A1AB9" w:rsidP="006A1AB9">
      <w:pPr>
        <w:spacing w:before="20"/>
        <w:rPr>
          <w:sz w:val="20"/>
        </w:rPr>
      </w:pPr>
    </w:p>
    <w:p w14:paraId="7678E9EA" w14:textId="77777777" w:rsidR="006A1AB9" w:rsidRPr="002F5826" w:rsidRDefault="006A1AB9" w:rsidP="006A1AB9">
      <w:pPr>
        <w:spacing w:before="20"/>
        <w:rPr>
          <w:sz w:val="20"/>
        </w:rPr>
      </w:pPr>
      <w:r w:rsidRPr="002F5826">
        <w:rPr>
          <w:sz w:val="20"/>
        </w:rPr>
        <w:t>Zkratky a vysvětlivky:</w:t>
      </w:r>
    </w:p>
    <w:p w14:paraId="17B2B89C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AAS </w:t>
      </w:r>
      <w:r>
        <w:rPr>
          <w:sz w:val="20"/>
        </w:rPr>
        <w:tab/>
      </w:r>
      <w:r w:rsidRPr="002F5826">
        <w:rPr>
          <w:sz w:val="20"/>
        </w:rPr>
        <w:t>– atomová absorpční spektrometrie</w:t>
      </w:r>
    </w:p>
    <w:p w14:paraId="3E61033A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AOX </w:t>
      </w:r>
      <w:r>
        <w:rPr>
          <w:sz w:val="20"/>
        </w:rPr>
        <w:tab/>
      </w:r>
      <w:r w:rsidRPr="002F5826">
        <w:rPr>
          <w:sz w:val="20"/>
        </w:rPr>
        <w:t>– absorbovatelné organic</w:t>
      </w:r>
      <w:r>
        <w:rPr>
          <w:sz w:val="20"/>
        </w:rPr>
        <w:t xml:space="preserve">ky vázané halogenové látky </w:t>
      </w:r>
    </w:p>
    <w:p w14:paraId="2AC597A5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ASTM </w:t>
      </w:r>
      <w:r>
        <w:rPr>
          <w:sz w:val="20"/>
        </w:rPr>
        <w:tab/>
      </w:r>
      <w:r w:rsidRPr="002F5826">
        <w:rPr>
          <w:sz w:val="20"/>
        </w:rPr>
        <w:t>– americká společnost pro testování materiálů</w:t>
      </w:r>
    </w:p>
    <w:p w14:paraId="79576B08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BTEX </w:t>
      </w:r>
      <w:r>
        <w:rPr>
          <w:sz w:val="20"/>
        </w:rPr>
        <w:tab/>
      </w:r>
      <w:r w:rsidRPr="002F5826">
        <w:rPr>
          <w:sz w:val="20"/>
        </w:rPr>
        <w:t>– benzen, toluen, etylbenzen, xyleny</w:t>
      </w:r>
    </w:p>
    <w:p w14:paraId="29B206CC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CLU </w:t>
      </w:r>
      <w:r>
        <w:rPr>
          <w:sz w:val="20"/>
        </w:rPr>
        <w:tab/>
      </w:r>
      <w:r w:rsidRPr="002F5826">
        <w:rPr>
          <w:sz w:val="20"/>
        </w:rPr>
        <w:t>– chlorované uhlovodíky</w:t>
      </w:r>
    </w:p>
    <w:p w14:paraId="2DBB8160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ČSN </w:t>
      </w:r>
      <w:r>
        <w:rPr>
          <w:sz w:val="20"/>
        </w:rPr>
        <w:tab/>
      </w:r>
      <w:r w:rsidRPr="002F5826">
        <w:rPr>
          <w:sz w:val="20"/>
        </w:rPr>
        <w:t>– česká technická norma</w:t>
      </w:r>
    </w:p>
    <w:p w14:paraId="0D5EFB5F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EN </w:t>
      </w:r>
      <w:r>
        <w:rPr>
          <w:sz w:val="20"/>
        </w:rPr>
        <w:tab/>
      </w:r>
      <w:r w:rsidRPr="002F5826">
        <w:rPr>
          <w:sz w:val="20"/>
        </w:rPr>
        <w:t>– evropská norma</w:t>
      </w:r>
    </w:p>
    <w:p w14:paraId="0FDE2788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EOX </w:t>
      </w:r>
      <w:r>
        <w:rPr>
          <w:sz w:val="20"/>
        </w:rPr>
        <w:tab/>
      </w:r>
      <w:r w:rsidRPr="002F5826">
        <w:rPr>
          <w:sz w:val="20"/>
        </w:rPr>
        <w:t>– extrahovatelné organicky vázané halogenové látky</w:t>
      </w:r>
    </w:p>
    <w:p w14:paraId="589F52D6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>GC/ECD – plynová chromatografie s detekcí elektronového záchytu</w:t>
      </w:r>
    </w:p>
    <w:p w14:paraId="7339D20D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HPLC </w:t>
      </w:r>
      <w:r>
        <w:rPr>
          <w:sz w:val="20"/>
        </w:rPr>
        <w:tab/>
      </w:r>
      <w:r w:rsidRPr="002F5826">
        <w:rPr>
          <w:sz w:val="20"/>
        </w:rPr>
        <w:t>– vysokotlaká kapalinová chromatografie</w:t>
      </w:r>
    </w:p>
    <w:p w14:paraId="0C3C35A9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>ICP/OES – emisní spektrometrie s indukčně vázaným plazmatem</w:t>
      </w:r>
    </w:p>
    <w:p w14:paraId="7CE34E76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ISO </w:t>
      </w:r>
      <w:r>
        <w:rPr>
          <w:sz w:val="20"/>
        </w:rPr>
        <w:tab/>
      </w:r>
      <w:r w:rsidRPr="002F5826">
        <w:rPr>
          <w:sz w:val="20"/>
        </w:rPr>
        <w:t>– mezinárodní normy</w:t>
      </w:r>
    </w:p>
    <w:p w14:paraId="3745FC4E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KNK </w:t>
      </w:r>
      <w:r>
        <w:rPr>
          <w:sz w:val="20"/>
        </w:rPr>
        <w:tab/>
      </w:r>
      <w:r w:rsidRPr="002F5826">
        <w:rPr>
          <w:sz w:val="20"/>
        </w:rPr>
        <w:t>– kyselinová neutralizační kapacita</w:t>
      </w:r>
    </w:p>
    <w:p w14:paraId="12ED047F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MBAS </w:t>
      </w:r>
      <w:r>
        <w:rPr>
          <w:sz w:val="20"/>
        </w:rPr>
        <w:tab/>
      </w:r>
      <w:r w:rsidRPr="002F5826">
        <w:rPr>
          <w:sz w:val="20"/>
        </w:rPr>
        <w:t>– aktivní látky reagující s methylenovou modří</w:t>
      </w:r>
    </w:p>
    <w:p w14:paraId="29D22C8B" w14:textId="77777777" w:rsidR="006A1AB9" w:rsidRPr="002F5826" w:rsidRDefault="006A1AB9" w:rsidP="006A1AB9">
      <w:pPr>
        <w:spacing w:before="40" w:after="20"/>
        <w:rPr>
          <w:sz w:val="20"/>
        </w:rPr>
      </w:pPr>
      <w:proofErr w:type="spellStart"/>
      <w:r w:rsidRPr="002F5826">
        <w:rPr>
          <w:sz w:val="20"/>
        </w:rPr>
        <w:t>MZd</w:t>
      </w:r>
      <w:proofErr w:type="spellEnd"/>
      <w:r w:rsidRPr="002F5826">
        <w:rPr>
          <w:sz w:val="20"/>
        </w:rPr>
        <w:t xml:space="preserve"> </w:t>
      </w:r>
      <w:r>
        <w:rPr>
          <w:sz w:val="20"/>
        </w:rPr>
        <w:tab/>
      </w:r>
      <w:r w:rsidRPr="002F5826">
        <w:rPr>
          <w:sz w:val="20"/>
        </w:rPr>
        <w:t>– Ministerstvo zdravotnictví</w:t>
      </w:r>
    </w:p>
    <w:p w14:paraId="7F039101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MŽP </w:t>
      </w:r>
      <w:r>
        <w:rPr>
          <w:sz w:val="20"/>
        </w:rPr>
        <w:tab/>
      </w:r>
      <w:r w:rsidRPr="002F5826">
        <w:rPr>
          <w:sz w:val="20"/>
        </w:rPr>
        <w:t>– Ministerstvo životního prostředí</w:t>
      </w:r>
    </w:p>
    <w:p w14:paraId="46DEE2A0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>N-NH</w:t>
      </w:r>
      <w:r w:rsidRPr="002F5826">
        <w:rPr>
          <w:sz w:val="20"/>
          <w:vertAlign w:val="subscript"/>
        </w:rPr>
        <w:t>4</w:t>
      </w:r>
      <w:r w:rsidRPr="002F5826">
        <w:rPr>
          <w:sz w:val="20"/>
        </w:rPr>
        <w:t xml:space="preserve"> </w:t>
      </w:r>
      <w:r>
        <w:rPr>
          <w:sz w:val="20"/>
        </w:rPr>
        <w:tab/>
      </w:r>
      <w:r w:rsidRPr="002F5826">
        <w:rPr>
          <w:sz w:val="20"/>
        </w:rPr>
        <w:t>– amoniakální dusík</w:t>
      </w:r>
    </w:p>
    <w:p w14:paraId="6FA8F95A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>N-NO</w:t>
      </w:r>
      <w:r w:rsidRPr="002F5826">
        <w:rPr>
          <w:sz w:val="20"/>
          <w:vertAlign w:val="subscript"/>
        </w:rPr>
        <w:t>2</w:t>
      </w:r>
      <w:r w:rsidRPr="002F5826">
        <w:rPr>
          <w:sz w:val="20"/>
        </w:rPr>
        <w:t xml:space="preserve"> </w:t>
      </w:r>
      <w:r>
        <w:rPr>
          <w:sz w:val="20"/>
        </w:rPr>
        <w:tab/>
      </w:r>
      <w:r w:rsidRPr="002F5826">
        <w:rPr>
          <w:sz w:val="20"/>
        </w:rPr>
        <w:t>– dusitanový dusík</w:t>
      </w:r>
    </w:p>
    <w:p w14:paraId="4072DABF" w14:textId="77777777" w:rsidR="006A1AB9" w:rsidRPr="002F5826" w:rsidRDefault="006A1AB9" w:rsidP="006A1AB9">
      <w:pPr>
        <w:spacing w:before="40" w:after="20"/>
        <w:rPr>
          <w:sz w:val="20"/>
          <w:vertAlign w:val="subscript"/>
        </w:rPr>
      </w:pPr>
      <w:r w:rsidRPr="002F5826">
        <w:rPr>
          <w:sz w:val="20"/>
        </w:rPr>
        <w:t>N-NO</w:t>
      </w:r>
      <w:r w:rsidRPr="002F5826">
        <w:rPr>
          <w:sz w:val="20"/>
          <w:vertAlign w:val="subscript"/>
        </w:rPr>
        <w:t xml:space="preserve">3 </w:t>
      </w:r>
      <w:r>
        <w:rPr>
          <w:sz w:val="20"/>
          <w:vertAlign w:val="subscript"/>
        </w:rPr>
        <w:tab/>
      </w:r>
      <w:r w:rsidRPr="002F5826">
        <w:rPr>
          <w:sz w:val="20"/>
        </w:rPr>
        <w:t>– dusičnanový dusík</w:t>
      </w:r>
    </w:p>
    <w:p w14:paraId="113E9E57" w14:textId="77777777" w:rsidR="006A1AB9" w:rsidRPr="002F5826" w:rsidRDefault="006A1AB9" w:rsidP="006A1AB9">
      <w:pPr>
        <w:spacing w:before="40" w:after="20"/>
        <w:rPr>
          <w:sz w:val="20"/>
        </w:rPr>
      </w:pPr>
      <w:proofErr w:type="spellStart"/>
      <w:r w:rsidRPr="002F5826">
        <w:rPr>
          <w:sz w:val="20"/>
        </w:rPr>
        <w:t>N</w:t>
      </w:r>
      <w:r w:rsidRPr="002F5826">
        <w:rPr>
          <w:sz w:val="20"/>
          <w:vertAlign w:val="subscript"/>
        </w:rPr>
        <w:t>anorg</w:t>
      </w:r>
      <w:proofErr w:type="spellEnd"/>
      <w:r w:rsidRPr="002F5826">
        <w:rPr>
          <w:sz w:val="20"/>
        </w:rPr>
        <w:t xml:space="preserve"> </w:t>
      </w:r>
      <w:r>
        <w:rPr>
          <w:sz w:val="20"/>
        </w:rPr>
        <w:tab/>
      </w:r>
      <w:r w:rsidRPr="002F5826">
        <w:rPr>
          <w:sz w:val="20"/>
        </w:rPr>
        <w:t xml:space="preserve">– anorganický dusík </w:t>
      </w:r>
    </w:p>
    <w:p w14:paraId="2A4D37FD" w14:textId="77777777" w:rsidR="006A1AB9" w:rsidRPr="002F5826" w:rsidRDefault="006A1AB9" w:rsidP="006A1AB9">
      <w:pPr>
        <w:spacing w:before="40" w:after="20"/>
        <w:rPr>
          <w:sz w:val="20"/>
        </w:rPr>
      </w:pPr>
      <w:proofErr w:type="spellStart"/>
      <w:r w:rsidRPr="002F5826">
        <w:rPr>
          <w:sz w:val="20"/>
        </w:rPr>
        <w:t>N</w:t>
      </w:r>
      <w:r w:rsidRPr="002F5826">
        <w:rPr>
          <w:sz w:val="20"/>
          <w:vertAlign w:val="subscript"/>
        </w:rPr>
        <w:t>celk</w:t>
      </w:r>
      <w:proofErr w:type="spellEnd"/>
      <w:r w:rsidRPr="002F5826">
        <w:rPr>
          <w:sz w:val="20"/>
        </w:rPr>
        <w:t xml:space="preserve"> </w:t>
      </w:r>
      <w:r>
        <w:rPr>
          <w:sz w:val="20"/>
        </w:rPr>
        <w:tab/>
      </w:r>
      <w:r w:rsidRPr="002F5826">
        <w:rPr>
          <w:sz w:val="20"/>
        </w:rPr>
        <w:t xml:space="preserve">– celkový dusík </w:t>
      </w:r>
    </w:p>
    <w:p w14:paraId="6F69AA37" w14:textId="77777777" w:rsidR="006A1AB9" w:rsidRPr="002F5826" w:rsidRDefault="006A1AB9" w:rsidP="006A1AB9">
      <w:pPr>
        <w:spacing w:before="40" w:after="20"/>
        <w:rPr>
          <w:sz w:val="20"/>
        </w:rPr>
      </w:pPr>
      <w:proofErr w:type="spellStart"/>
      <w:r w:rsidRPr="002F5826">
        <w:rPr>
          <w:sz w:val="20"/>
        </w:rPr>
        <w:t>N</w:t>
      </w:r>
      <w:r w:rsidRPr="002F5826">
        <w:rPr>
          <w:sz w:val="20"/>
          <w:vertAlign w:val="subscript"/>
        </w:rPr>
        <w:t>org</w:t>
      </w:r>
      <w:proofErr w:type="spellEnd"/>
      <w:r w:rsidRPr="002F5826">
        <w:rPr>
          <w:sz w:val="20"/>
        </w:rPr>
        <w:t xml:space="preserve"> </w:t>
      </w:r>
      <w:r>
        <w:rPr>
          <w:sz w:val="20"/>
        </w:rPr>
        <w:tab/>
      </w:r>
      <w:r w:rsidRPr="002F5826">
        <w:rPr>
          <w:sz w:val="20"/>
        </w:rPr>
        <w:t>– organický dusík</w:t>
      </w:r>
    </w:p>
    <w:p w14:paraId="43B400DB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NV </w:t>
      </w:r>
      <w:r>
        <w:rPr>
          <w:sz w:val="20"/>
        </w:rPr>
        <w:tab/>
      </w:r>
      <w:r w:rsidRPr="002F5826">
        <w:rPr>
          <w:sz w:val="20"/>
        </w:rPr>
        <w:t>– nařízení vlády</w:t>
      </w:r>
    </w:p>
    <w:p w14:paraId="6B91BB94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PAH </w:t>
      </w:r>
      <w:r>
        <w:rPr>
          <w:sz w:val="20"/>
        </w:rPr>
        <w:tab/>
      </w:r>
      <w:r w:rsidRPr="002F5826">
        <w:rPr>
          <w:sz w:val="20"/>
        </w:rPr>
        <w:t>– polycyklické aromatické uhlovodíky</w:t>
      </w:r>
    </w:p>
    <w:p w14:paraId="50D61DCB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PCB </w:t>
      </w:r>
      <w:r>
        <w:rPr>
          <w:sz w:val="20"/>
        </w:rPr>
        <w:tab/>
      </w:r>
      <w:r w:rsidRPr="002F5826">
        <w:rPr>
          <w:sz w:val="20"/>
        </w:rPr>
        <w:t>– polychlorované bifenyly</w:t>
      </w:r>
    </w:p>
    <w:p w14:paraId="4141C67E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PCDD </w:t>
      </w:r>
      <w:r>
        <w:rPr>
          <w:sz w:val="20"/>
        </w:rPr>
        <w:tab/>
      </w:r>
      <w:r w:rsidRPr="002F5826">
        <w:rPr>
          <w:sz w:val="20"/>
        </w:rPr>
        <w:t>– polychlorované dioxiny</w:t>
      </w:r>
    </w:p>
    <w:p w14:paraId="1368B022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PCDF </w:t>
      </w:r>
      <w:r>
        <w:rPr>
          <w:sz w:val="20"/>
        </w:rPr>
        <w:tab/>
      </w:r>
      <w:r w:rsidRPr="002F5826">
        <w:rPr>
          <w:sz w:val="20"/>
        </w:rPr>
        <w:t xml:space="preserve">– polychlorované </w:t>
      </w:r>
      <w:proofErr w:type="spellStart"/>
      <w:r w:rsidRPr="002F5826">
        <w:rPr>
          <w:sz w:val="20"/>
        </w:rPr>
        <w:t>dibenzofurany</w:t>
      </w:r>
      <w:proofErr w:type="spellEnd"/>
    </w:p>
    <w:p w14:paraId="3239D275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PPO </w:t>
      </w:r>
      <w:r>
        <w:rPr>
          <w:sz w:val="20"/>
        </w:rPr>
        <w:tab/>
      </w:r>
      <w:r w:rsidRPr="002F5826">
        <w:rPr>
          <w:sz w:val="20"/>
        </w:rPr>
        <w:t>– pracovní postup</w:t>
      </w:r>
    </w:p>
    <w:p w14:paraId="6F4B9EA1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TAP </w:t>
      </w:r>
      <w:r>
        <w:rPr>
          <w:sz w:val="20"/>
        </w:rPr>
        <w:tab/>
      </w:r>
      <w:r w:rsidRPr="002F5826">
        <w:rPr>
          <w:sz w:val="20"/>
        </w:rPr>
        <w:t>– tuhá alternativní paliva</w:t>
      </w:r>
    </w:p>
    <w:p w14:paraId="4311754F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TBP </w:t>
      </w:r>
      <w:r>
        <w:rPr>
          <w:sz w:val="20"/>
        </w:rPr>
        <w:tab/>
      </w:r>
      <w:r w:rsidRPr="002F5826">
        <w:rPr>
          <w:sz w:val="20"/>
        </w:rPr>
        <w:t>– tuhá biopaliva</w:t>
      </w:r>
    </w:p>
    <w:p w14:paraId="0FCE240E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TC </w:t>
      </w:r>
      <w:r>
        <w:rPr>
          <w:sz w:val="20"/>
        </w:rPr>
        <w:tab/>
      </w:r>
      <w:r w:rsidRPr="002F5826">
        <w:rPr>
          <w:sz w:val="20"/>
        </w:rPr>
        <w:t>– celkový uhlík</w:t>
      </w:r>
    </w:p>
    <w:p w14:paraId="7249E415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TFP </w:t>
      </w:r>
      <w:r>
        <w:rPr>
          <w:sz w:val="20"/>
        </w:rPr>
        <w:tab/>
      </w:r>
      <w:r w:rsidRPr="002F5826">
        <w:rPr>
          <w:sz w:val="20"/>
        </w:rPr>
        <w:t>– tuhá fosilní paliva</w:t>
      </w:r>
    </w:p>
    <w:p w14:paraId="17BFDFE9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TIC </w:t>
      </w:r>
      <w:r>
        <w:rPr>
          <w:sz w:val="20"/>
        </w:rPr>
        <w:tab/>
      </w:r>
      <w:r w:rsidRPr="002F5826">
        <w:rPr>
          <w:sz w:val="20"/>
        </w:rPr>
        <w:t>– celkový anorganický uhlík</w:t>
      </w:r>
    </w:p>
    <w:p w14:paraId="36FD9EE0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TNV </w:t>
      </w:r>
      <w:r>
        <w:rPr>
          <w:sz w:val="20"/>
        </w:rPr>
        <w:tab/>
      </w:r>
      <w:r w:rsidRPr="002F5826">
        <w:rPr>
          <w:sz w:val="20"/>
        </w:rPr>
        <w:t>– odvětvová technická norma</w:t>
      </w:r>
    </w:p>
    <w:p w14:paraId="3AC4B7D0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TOC </w:t>
      </w:r>
      <w:r>
        <w:rPr>
          <w:sz w:val="20"/>
        </w:rPr>
        <w:tab/>
      </w:r>
      <w:r w:rsidRPr="002F5826">
        <w:rPr>
          <w:sz w:val="20"/>
        </w:rPr>
        <w:t>– celkový organický uhlík</w:t>
      </w:r>
    </w:p>
    <w:p w14:paraId="27CC887F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>US EPA – americká agentura pro ochranu životního prostředí</w:t>
      </w:r>
    </w:p>
    <w:p w14:paraId="6C9D331F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VEP </w:t>
      </w:r>
      <w:r>
        <w:rPr>
          <w:sz w:val="20"/>
        </w:rPr>
        <w:tab/>
      </w:r>
      <w:r w:rsidRPr="002F5826">
        <w:rPr>
          <w:sz w:val="20"/>
        </w:rPr>
        <w:t xml:space="preserve">– vedlejší energetické produkty </w:t>
      </w:r>
    </w:p>
    <w:p w14:paraId="65BF14EF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ZNK </w:t>
      </w:r>
      <w:r>
        <w:rPr>
          <w:sz w:val="20"/>
        </w:rPr>
        <w:tab/>
      </w:r>
      <w:r w:rsidRPr="002F5826">
        <w:rPr>
          <w:sz w:val="20"/>
        </w:rPr>
        <w:t>– zásadová neutralizační kapacita</w:t>
      </w:r>
    </w:p>
    <w:p w14:paraId="6E930B95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ZP </w:t>
      </w:r>
      <w:r>
        <w:rPr>
          <w:sz w:val="20"/>
        </w:rPr>
        <w:tab/>
      </w:r>
      <w:r w:rsidRPr="002F5826">
        <w:rPr>
          <w:sz w:val="20"/>
        </w:rPr>
        <w:t>– zkušební postup</w:t>
      </w:r>
    </w:p>
    <w:p w14:paraId="1A304F83" w14:textId="77777777" w:rsidR="006A1AB9" w:rsidRPr="003C590C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Emise </w:t>
      </w:r>
      <w:r>
        <w:rPr>
          <w:sz w:val="20"/>
        </w:rPr>
        <w:tab/>
      </w:r>
      <w:r w:rsidRPr="002F5826">
        <w:rPr>
          <w:sz w:val="20"/>
        </w:rPr>
        <w:t xml:space="preserve">– odpadní plyn s obsahem znečišťujících látek, který je odváděn řízeným způsobem nebo uniká do venkovní atmosféry ze zdrojů znečištění </w:t>
      </w:r>
      <w:r w:rsidRPr="003C590C">
        <w:rPr>
          <w:sz w:val="20"/>
        </w:rPr>
        <w:t>ovzduší</w:t>
      </w:r>
    </w:p>
    <w:p w14:paraId="4A671C25" w14:textId="77777777" w:rsidR="006A1AB9" w:rsidRPr="003C590C" w:rsidRDefault="006A1AB9" w:rsidP="006A1AB9">
      <w:pPr>
        <w:spacing w:before="20"/>
        <w:rPr>
          <w:sz w:val="20"/>
        </w:rPr>
      </w:pPr>
    </w:p>
    <w:p w14:paraId="70AFA330" w14:textId="77777777" w:rsidR="006A1AB9" w:rsidRDefault="006A1AB9" w:rsidP="006A1AB9">
      <w:pPr>
        <w:spacing w:before="120"/>
      </w:pPr>
    </w:p>
    <w:p w14:paraId="1D1449EC" w14:textId="77777777" w:rsidR="006A1AB9" w:rsidRPr="00256D21" w:rsidRDefault="006A1AB9" w:rsidP="006A1AB9"/>
    <w:sectPr w:rsidR="006A1AB9" w:rsidRPr="00256D21" w:rsidSect="008664ED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footnotePr>
        <w:numFmt w:val="chicago"/>
        <w:numStart w:val="4"/>
      </w:footnotePr>
      <w:pgSz w:w="11907" w:h="16840" w:code="9"/>
      <w:pgMar w:top="1134" w:right="851" w:bottom="1418" w:left="851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AC395" w14:textId="77777777" w:rsidR="00F92CE1" w:rsidRDefault="00F92CE1">
      <w:r>
        <w:separator/>
      </w:r>
    </w:p>
  </w:endnote>
  <w:endnote w:type="continuationSeparator" w:id="0">
    <w:p w14:paraId="7A0F37C8" w14:textId="77777777" w:rsidR="00F92CE1" w:rsidRDefault="00F92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E8AE9" w14:textId="77777777" w:rsidR="00103041" w:rsidRPr="0011117C" w:rsidRDefault="00A91889" w:rsidP="00FE24DF">
    <w:pPr>
      <w:pStyle w:val="Zpat"/>
      <w:spacing w:before="60" w:after="60"/>
      <w:jc w:val="center"/>
      <w:rPr>
        <w:sz w:val="14"/>
      </w:rPr>
    </w:pPr>
    <w:r w:rsidRPr="0011117C">
      <w:rPr>
        <w:sz w:val="16"/>
        <w:szCs w:val="16"/>
      </w:rPr>
      <w:t>11_</w:t>
    </w:r>
    <w:proofErr w:type="gramStart"/>
    <w:r w:rsidRPr="0011117C">
      <w:rPr>
        <w:sz w:val="16"/>
        <w:szCs w:val="16"/>
      </w:rPr>
      <w:t>01-P508</w:t>
    </w:r>
    <w:r w:rsidR="005A7FE1" w:rsidRPr="0011117C">
      <w:rPr>
        <w:sz w:val="16"/>
        <w:szCs w:val="16"/>
      </w:rPr>
      <w:t>a</w:t>
    </w:r>
    <w:proofErr w:type="gramEnd"/>
    <w:r w:rsidRPr="0011117C">
      <w:rPr>
        <w:sz w:val="16"/>
        <w:szCs w:val="16"/>
      </w:rPr>
      <w:t xml:space="preserve"> L-</w:t>
    </w:r>
    <w:r w:rsidR="00DA04A4" w:rsidRPr="0011117C">
      <w:rPr>
        <w:sz w:val="16"/>
        <w:szCs w:val="16"/>
      </w:rPr>
      <w:t>202</w:t>
    </w:r>
    <w:r w:rsidR="00DA04A4">
      <w:rPr>
        <w:sz w:val="16"/>
        <w:szCs w:val="16"/>
      </w:rPr>
      <w:t>5</w:t>
    </w:r>
    <w:r w:rsidR="003A60B3">
      <w:rPr>
        <w:sz w:val="16"/>
        <w:szCs w:val="16"/>
      </w:rPr>
      <w:t>0414</w:t>
    </w:r>
    <w:r w:rsidR="00FE24DF">
      <w:rPr>
        <w:sz w:val="16"/>
        <w:szCs w:val="16"/>
      </w:rPr>
      <w:t xml:space="preserve">   /   </w:t>
    </w:r>
    <w:r w:rsidR="00DA04A4" w:rsidRPr="0011117C">
      <w:rPr>
        <w:sz w:val="16"/>
        <w:szCs w:val="16"/>
      </w:rPr>
      <w:t xml:space="preserve">Strana </w:t>
    </w:r>
    <w:r w:rsidRPr="0011117C">
      <w:rPr>
        <w:bCs/>
        <w:sz w:val="16"/>
        <w:szCs w:val="16"/>
      </w:rPr>
      <w:fldChar w:fldCharType="begin"/>
    </w:r>
    <w:r w:rsidRPr="0011117C">
      <w:rPr>
        <w:bCs/>
        <w:sz w:val="16"/>
        <w:szCs w:val="16"/>
      </w:rPr>
      <w:instrText>PAGE  \* Arabic  \* MERGEFORMAT</w:instrText>
    </w:r>
    <w:r w:rsidRPr="0011117C">
      <w:rPr>
        <w:bCs/>
        <w:sz w:val="16"/>
        <w:szCs w:val="16"/>
      </w:rPr>
      <w:fldChar w:fldCharType="separate"/>
    </w:r>
    <w:r w:rsidR="006A1AB9">
      <w:rPr>
        <w:bCs/>
        <w:noProof/>
        <w:sz w:val="16"/>
        <w:szCs w:val="16"/>
      </w:rPr>
      <w:t>1</w:t>
    </w:r>
    <w:r w:rsidRPr="0011117C">
      <w:rPr>
        <w:bCs/>
        <w:sz w:val="16"/>
        <w:szCs w:val="16"/>
      </w:rPr>
      <w:fldChar w:fldCharType="end"/>
    </w:r>
    <w:r w:rsidRPr="0011117C">
      <w:rPr>
        <w:sz w:val="16"/>
        <w:szCs w:val="16"/>
      </w:rPr>
      <w:t xml:space="preserve"> z </w:t>
    </w:r>
    <w:r w:rsidRPr="0011117C">
      <w:rPr>
        <w:bCs/>
        <w:sz w:val="16"/>
        <w:szCs w:val="16"/>
      </w:rPr>
      <w:fldChar w:fldCharType="begin"/>
    </w:r>
    <w:r w:rsidRPr="0011117C">
      <w:rPr>
        <w:bCs/>
        <w:sz w:val="16"/>
        <w:szCs w:val="16"/>
      </w:rPr>
      <w:instrText>NUMPAGES  \* Arabic  \* MERGEFORMAT</w:instrText>
    </w:r>
    <w:r w:rsidRPr="0011117C">
      <w:rPr>
        <w:bCs/>
        <w:sz w:val="16"/>
        <w:szCs w:val="16"/>
      </w:rPr>
      <w:fldChar w:fldCharType="separate"/>
    </w:r>
    <w:r w:rsidR="006A1AB9">
      <w:rPr>
        <w:bCs/>
        <w:noProof/>
        <w:sz w:val="16"/>
        <w:szCs w:val="16"/>
      </w:rPr>
      <w:t>19</w:t>
    </w:r>
    <w:r w:rsidRPr="0011117C">
      <w:rPr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A546F" w14:textId="77777777" w:rsidR="00103041" w:rsidRDefault="00943FF8">
    <w:pPr>
      <w:spacing w:before="240"/>
      <w:jc w:val="center"/>
      <w:rPr>
        <w:sz w:val="22"/>
      </w:rPr>
    </w:pPr>
    <w:proofErr w:type="gramStart"/>
    <w:r>
      <w:rPr>
        <w:sz w:val="22"/>
      </w:rPr>
      <w:t xml:space="preserve">Strana:  </w:t>
    </w:r>
    <w:r>
      <w:rPr>
        <w:sz w:val="22"/>
        <w:vertAlign w:val="subscript"/>
      </w:rPr>
      <w:t>…</w:t>
    </w:r>
    <w:proofErr w:type="gramEnd"/>
    <w:r>
      <w:rPr>
        <w:sz w:val="22"/>
        <w:vertAlign w:val="subscript"/>
      </w:rPr>
      <w:t>……</w:t>
    </w:r>
    <w:r>
      <w:rPr>
        <w:sz w:val="22"/>
      </w:rPr>
      <w:t xml:space="preserve">  z celkového počtu </w:t>
    </w:r>
    <w:proofErr w:type="gramStart"/>
    <w:r>
      <w:rPr>
        <w:sz w:val="22"/>
      </w:rPr>
      <w:t>stran:  …</w:t>
    </w:r>
    <w:proofErr w:type="gramEnd"/>
    <w:r>
      <w:rPr>
        <w:sz w:val="22"/>
      </w:rPr>
      <w:t>……</w:t>
    </w:r>
  </w:p>
  <w:p w14:paraId="0A35C5B9" w14:textId="77777777" w:rsidR="00103041" w:rsidRDefault="00943FF8">
    <w:pPr>
      <w:spacing w:before="240"/>
      <w:jc w:val="right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SUBJECT </w:instrText>
    </w:r>
    <w:r>
      <w:rPr>
        <w:sz w:val="14"/>
      </w:rPr>
      <w:fldChar w:fldCharType="separate"/>
    </w:r>
    <w:r w:rsidR="00771B7F">
      <w:rPr>
        <w:sz w:val="14"/>
      </w:rPr>
      <w:t>11_01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KEYWORDS </w:instrText>
    </w:r>
    <w:r>
      <w:rPr>
        <w:sz w:val="14"/>
      </w:rPr>
      <w:fldChar w:fldCharType="separate"/>
    </w:r>
    <w:r w:rsidR="00771B7F">
      <w:rPr>
        <w:sz w:val="14"/>
      </w:rPr>
      <w:t>601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COMMENTS </w:instrText>
    </w:r>
    <w:r>
      <w:rPr>
        <w:sz w:val="14"/>
      </w:rPr>
      <w:fldChar w:fldCharType="separate"/>
    </w:r>
    <w:r w:rsidR="00771B7F">
      <w:rPr>
        <w:sz w:val="14"/>
      </w:rPr>
      <w:t>P508b_L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51256" w14:textId="77777777" w:rsidR="00F92CE1" w:rsidRDefault="00F92CE1">
      <w:r>
        <w:separator/>
      </w:r>
    </w:p>
  </w:footnote>
  <w:footnote w:type="continuationSeparator" w:id="0">
    <w:p w14:paraId="404B1B81" w14:textId="77777777" w:rsidR="00F92CE1" w:rsidRDefault="00F92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5DDD1" w14:textId="6C3E358F" w:rsidR="00765491" w:rsidRDefault="00765491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99A424" wp14:editId="2D51D72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44805" cy="345440"/>
              <wp:effectExtent l="0" t="0" r="17145" b="16510"/>
              <wp:wrapNone/>
              <wp:docPr id="756692534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7118F" w14:textId="3E49534C" w:rsidR="00765491" w:rsidRPr="00765491" w:rsidRDefault="00765491" w:rsidP="0076549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7654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99A42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" style="position:absolute;left:0;text-align:left;margin-left:0;margin-top:0;width:27.15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0357118F" w14:textId="3E49534C" w:rsidR="00765491" w:rsidRPr="00765491" w:rsidRDefault="00765491" w:rsidP="0076549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76549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1A7F2" w14:textId="136856DC" w:rsidR="005A7FE1" w:rsidRDefault="00765491" w:rsidP="00256D21">
    <w:pPr>
      <w:spacing w:before="240" w:after="60"/>
      <w:jc w:val="right"/>
      <w:rPr>
        <w:b/>
        <w:sz w:val="28"/>
        <w:szCs w:val="28"/>
      </w:rPr>
    </w:pPr>
    <w:r>
      <w:rPr>
        <w:b/>
        <w:noProof/>
        <w:sz w:val="28"/>
        <w:szCs w:val="28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4D8FA42" wp14:editId="50392269">
              <wp:simplePos x="545123" y="184638"/>
              <wp:positionH relativeFrom="page">
                <wp:align>center</wp:align>
              </wp:positionH>
              <wp:positionV relativeFrom="page">
                <wp:align>top</wp:align>
              </wp:positionV>
              <wp:extent cx="344805" cy="345440"/>
              <wp:effectExtent l="0" t="0" r="17145" b="16510"/>
              <wp:wrapNone/>
              <wp:docPr id="1425310872" name="Textové pole 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E5F838" w14:textId="3E702F12" w:rsidR="00765491" w:rsidRPr="00765491" w:rsidRDefault="00765491" w:rsidP="0076549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7654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D8FA4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" style="position:absolute;left:0;text-align:left;margin-left:0;margin-top:0;width:27.15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11E5F838" w14:textId="3E702F12" w:rsidR="00765491" w:rsidRPr="00765491" w:rsidRDefault="00765491" w:rsidP="0076549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76549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D34DC28" w14:textId="77777777" w:rsidR="00613EB7" w:rsidRPr="00256D21" w:rsidRDefault="005A7FE1" w:rsidP="00256D21">
    <w:pPr>
      <w:spacing w:before="240" w:after="240"/>
      <w:jc w:val="center"/>
      <w:rPr>
        <w:b/>
        <w:sz w:val="22"/>
        <w:szCs w:val="22"/>
      </w:rPr>
    </w:pPr>
    <w:r w:rsidRPr="00256D21">
      <w:rPr>
        <w:b/>
        <w:sz w:val="32"/>
        <w:szCs w:val="28"/>
      </w:rPr>
      <w:t xml:space="preserve">Seznam činností v rámci flexibilního rozsahu akreditace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ACA21" w14:textId="0862A46F" w:rsidR="00103041" w:rsidRDefault="00765491">
    <w:pPr>
      <w:tabs>
        <w:tab w:val="center" w:pos="4536"/>
      </w:tabs>
      <w:spacing w:after="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4AF112" wp14:editId="346F66E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44805" cy="345440"/>
              <wp:effectExtent l="0" t="0" r="17145" b="16510"/>
              <wp:wrapNone/>
              <wp:docPr id="918246742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47385" w14:textId="1260815F" w:rsidR="00765491" w:rsidRPr="00765491" w:rsidRDefault="00765491" w:rsidP="0076549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7654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4AF11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" style="position:absolute;left:0;text-align:left;margin-left:0;margin-top:0;width:27.15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" filled="f" stroked="f">
              <v:fill o:detectmouseclick="t"/>
              <v:textbox style="mso-fit-shape-to-text:t" inset="0,15pt,0,0">
                <w:txbxContent>
                  <w:p w14:paraId="15D47385" w14:textId="1260815F" w:rsidR="00765491" w:rsidRPr="00765491" w:rsidRDefault="00765491" w:rsidP="0076549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76549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3FF8">
      <w:tab/>
      <w:t>Příloha č. 1</w:t>
    </w:r>
  </w:p>
  <w:p w14:paraId="7ED93B76" w14:textId="77777777" w:rsidR="00103041" w:rsidRDefault="00943FF8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Informace o žadateli a o </w:t>
    </w:r>
    <w:r>
      <w:rPr>
        <w:b/>
        <w:sz w:val="26"/>
      </w:rPr>
      <w:t>zkušební laboratoři</w:t>
    </w:r>
    <w:r>
      <w:rPr>
        <w:sz w:val="26"/>
      </w:rPr>
      <w:t xml:space="preserve">, která má být předmětem posouzení/prověření podle </w:t>
    </w:r>
    <w:r>
      <w:rPr>
        <w:b/>
      </w:rPr>
      <w:t>ČSN EN ISO/IEC 17025:2001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77E7AB6"/>
    <w:multiLevelType w:val="singleLevel"/>
    <w:tmpl w:val="FFFFFFFF"/>
    <w:lvl w:ilvl="0">
      <w:start w:val="1"/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2" w15:restartNumberingAfterBreak="0">
    <w:nsid w:val="365C247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D3C64F0"/>
    <w:multiLevelType w:val="singleLevel"/>
    <w:tmpl w:val="FFFFFFFF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/>
        <w:i w:val="0"/>
      </w:rPr>
    </w:lvl>
  </w:abstractNum>
  <w:abstractNum w:abstractNumId="4" w15:restartNumberingAfterBreak="0">
    <w:nsid w:val="40553FF2"/>
    <w:multiLevelType w:val="hybridMultilevel"/>
    <w:tmpl w:val="FFFFFFFF"/>
    <w:lvl w:ilvl="0" w:tplc="B5483DB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54904F04"/>
    <w:multiLevelType w:val="singleLevel"/>
    <w:tmpl w:val="FFFFFFFF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6" w15:restartNumberingAfterBreak="0">
    <w:nsid w:val="66841C7F"/>
    <w:multiLevelType w:val="singleLevel"/>
    <w:tmpl w:val="FFFFFFFF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7" w15:restartNumberingAfterBreak="0">
    <w:nsid w:val="68F4184E"/>
    <w:multiLevelType w:val="singleLevel"/>
    <w:tmpl w:val="FFFFFFFF"/>
    <w:lvl w:ilvl="0">
      <w:start w:val="9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939364158">
    <w:abstractNumId w:val="5"/>
  </w:num>
  <w:num w:numId="2" w16cid:durableId="866407087">
    <w:abstractNumId w:val="5"/>
    <w:lvlOverride w:ilvl="0">
      <w:lvl w:ilvl="0">
        <w:start w:val="9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 w16cid:durableId="145628214">
    <w:abstractNumId w:val="0"/>
    <w:lvlOverride w:ilvl="0">
      <w:lvl w:ilvl="0">
        <w:start w:val="1"/>
        <w:numFmt w:val="bullet"/>
        <w:lvlText w:val="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372117939">
    <w:abstractNumId w:val="6"/>
  </w:num>
  <w:num w:numId="5" w16cid:durableId="1261990194">
    <w:abstractNumId w:val="6"/>
    <w:lvlOverride w:ilvl="0">
      <w:lvl w:ilvl="0">
        <w:start w:val="8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6" w16cid:durableId="1635788647">
    <w:abstractNumId w:val="7"/>
  </w:num>
  <w:num w:numId="7" w16cid:durableId="469320933">
    <w:abstractNumId w:val="5"/>
    <w:lvlOverride w:ilvl="0">
      <w:lvl w:ilvl="0">
        <w:start w:val="1"/>
        <w:numFmt w:val="decimal"/>
        <w:lvlText w:val="%1)"/>
        <w:lvlJc w:val="left"/>
        <w:pPr>
          <w:tabs>
            <w:tab w:val="num" w:pos="0"/>
          </w:tabs>
          <w:ind w:left="283" w:hanging="283"/>
        </w:pPr>
        <w:rPr>
          <w:rFonts w:cs="Times New Roman"/>
        </w:rPr>
      </w:lvl>
    </w:lvlOverride>
  </w:num>
  <w:num w:numId="8" w16cid:durableId="1313020780">
    <w:abstractNumId w:val="2"/>
  </w:num>
  <w:num w:numId="9" w16cid:durableId="1416584651">
    <w:abstractNumId w:val="1"/>
  </w:num>
  <w:num w:numId="10" w16cid:durableId="1491629383">
    <w:abstractNumId w:val="3"/>
  </w:num>
  <w:num w:numId="11" w16cid:durableId="1775450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trackedChanges" w:enforcement="0"/>
  <w:defaultTabStop w:val="709"/>
  <w:consecutiveHyphenLimit w:val="2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footnotePr>
    <w:numFmt w:val="chicago"/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041"/>
    <w:rsid w:val="00050CB0"/>
    <w:rsid w:val="00071430"/>
    <w:rsid w:val="0007695E"/>
    <w:rsid w:val="000A0A03"/>
    <w:rsid w:val="000B33A6"/>
    <w:rsid w:val="000B4E85"/>
    <w:rsid w:val="000C2A49"/>
    <w:rsid w:val="000F475B"/>
    <w:rsid w:val="00103041"/>
    <w:rsid w:val="001063AD"/>
    <w:rsid w:val="00110A1F"/>
    <w:rsid w:val="0011117C"/>
    <w:rsid w:val="001132DC"/>
    <w:rsid w:val="00113F12"/>
    <w:rsid w:val="00114740"/>
    <w:rsid w:val="0011711F"/>
    <w:rsid w:val="00130E9D"/>
    <w:rsid w:val="0013390C"/>
    <w:rsid w:val="00134D93"/>
    <w:rsid w:val="00135C65"/>
    <w:rsid w:val="0017357A"/>
    <w:rsid w:val="001B4F27"/>
    <w:rsid w:val="001D0E95"/>
    <w:rsid w:val="00220D4A"/>
    <w:rsid w:val="002316FE"/>
    <w:rsid w:val="00237252"/>
    <w:rsid w:val="00242933"/>
    <w:rsid w:val="00256D21"/>
    <w:rsid w:val="002B526B"/>
    <w:rsid w:val="002E59D1"/>
    <w:rsid w:val="002F1B53"/>
    <w:rsid w:val="002F2DD1"/>
    <w:rsid w:val="002F7C33"/>
    <w:rsid w:val="00303549"/>
    <w:rsid w:val="003035AD"/>
    <w:rsid w:val="003173BB"/>
    <w:rsid w:val="00342679"/>
    <w:rsid w:val="00343D56"/>
    <w:rsid w:val="003455D1"/>
    <w:rsid w:val="00383138"/>
    <w:rsid w:val="003A5AD8"/>
    <w:rsid w:val="003A60B3"/>
    <w:rsid w:val="003B2259"/>
    <w:rsid w:val="003C026C"/>
    <w:rsid w:val="003C184D"/>
    <w:rsid w:val="003D0E9C"/>
    <w:rsid w:val="00414409"/>
    <w:rsid w:val="00425D8E"/>
    <w:rsid w:val="00432FA8"/>
    <w:rsid w:val="004440BE"/>
    <w:rsid w:val="0046011F"/>
    <w:rsid w:val="00460ACE"/>
    <w:rsid w:val="00467838"/>
    <w:rsid w:val="00482394"/>
    <w:rsid w:val="00485DCA"/>
    <w:rsid w:val="00487F22"/>
    <w:rsid w:val="00496ABB"/>
    <w:rsid w:val="00496EAA"/>
    <w:rsid w:val="004A2D4A"/>
    <w:rsid w:val="004D2F72"/>
    <w:rsid w:val="004E6E54"/>
    <w:rsid w:val="00520AB6"/>
    <w:rsid w:val="00521903"/>
    <w:rsid w:val="00531C09"/>
    <w:rsid w:val="00534A8A"/>
    <w:rsid w:val="005560AF"/>
    <w:rsid w:val="00587B07"/>
    <w:rsid w:val="005A374A"/>
    <w:rsid w:val="005A466C"/>
    <w:rsid w:val="005A7FE1"/>
    <w:rsid w:val="005E522E"/>
    <w:rsid w:val="00603693"/>
    <w:rsid w:val="00613EB7"/>
    <w:rsid w:val="00616DF6"/>
    <w:rsid w:val="00640180"/>
    <w:rsid w:val="00675973"/>
    <w:rsid w:val="006919C5"/>
    <w:rsid w:val="00694C9F"/>
    <w:rsid w:val="006A1AB9"/>
    <w:rsid w:val="006A47E9"/>
    <w:rsid w:val="006A68F4"/>
    <w:rsid w:val="006B0094"/>
    <w:rsid w:val="006C7A84"/>
    <w:rsid w:val="006D03B7"/>
    <w:rsid w:val="006D2FC2"/>
    <w:rsid w:val="006D624B"/>
    <w:rsid w:val="006D7858"/>
    <w:rsid w:val="006E2644"/>
    <w:rsid w:val="006F7737"/>
    <w:rsid w:val="0072732C"/>
    <w:rsid w:val="0074076A"/>
    <w:rsid w:val="0074328B"/>
    <w:rsid w:val="00763132"/>
    <w:rsid w:val="00765491"/>
    <w:rsid w:val="00767A76"/>
    <w:rsid w:val="00771B7F"/>
    <w:rsid w:val="007772F2"/>
    <w:rsid w:val="007B6238"/>
    <w:rsid w:val="007C57E8"/>
    <w:rsid w:val="007D1741"/>
    <w:rsid w:val="007E0C1D"/>
    <w:rsid w:val="00800775"/>
    <w:rsid w:val="008055AC"/>
    <w:rsid w:val="00813490"/>
    <w:rsid w:val="008423E5"/>
    <w:rsid w:val="008558C7"/>
    <w:rsid w:val="0085663C"/>
    <w:rsid w:val="008664ED"/>
    <w:rsid w:val="00870BB7"/>
    <w:rsid w:val="008854C2"/>
    <w:rsid w:val="00892144"/>
    <w:rsid w:val="00893A83"/>
    <w:rsid w:val="008B4188"/>
    <w:rsid w:val="008D0413"/>
    <w:rsid w:val="008E6685"/>
    <w:rsid w:val="00943FF8"/>
    <w:rsid w:val="00955E17"/>
    <w:rsid w:val="0096558B"/>
    <w:rsid w:val="00977FFA"/>
    <w:rsid w:val="00990B11"/>
    <w:rsid w:val="009A5EDE"/>
    <w:rsid w:val="009F31C7"/>
    <w:rsid w:val="00A26463"/>
    <w:rsid w:val="00A41298"/>
    <w:rsid w:val="00A518C6"/>
    <w:rsid w:val="00A83C96"/>
    <w:rsid w:val="00A84DA2"/>
    <w:rsid w:val="00A862F3"/>
    <w:rsid w:val="00A91889"/>
    <w:rsid w:val="00A97561"/>
    <w:rsid w:val="00AA4AD5"/>
    <w:rsid w:val="00B62A3F"/>
    <w:rsid w:val="00B67F85"/>
    <w:rsid w:val="00BA1913"/>
    <w:rsid w:val="00BA54B1"/>
    <w:rsid w:val="00BB2007"/>
    <w:rsid w:val="00BB2076"/>
    <w:rsid w:val="00BC1CD5"/>
    <w:rsid w:val="00BE256A"/>
    <w:rsid w:val="00BF0C96"/>
    <w:rsid w:val="00BF1A07"/>
    <w:rsid w:val="00C33ACA"/>
    <w:rsid w:val="00C35A55"/>
    <w:rsid w:val="00C3684D"/>
    <w:rsid w:val="00C800CF"/>
    <w:rsid w:val="00C93DA1"/>
    <w:rsid w:val="00CA1C24"/>
    <w:rsid w:val="00CC0F2B"/>
    <w:rsid w:val="00CC10F1"/>
    <w:rsid w:val="00CC6D03"/>
    <w:rsid w:val="00CD3459"/>
    <w:rsid w:val="00D01C4B"/>
    <w:rsid w:val="00D1010B"/>
    <w:rsid w:val="00D203AE"/>
    <w:rsid w:val="00D6724F"/>
    <w:rsid w:val="00D75D93"/>
    <w:rsid w:val="00D8684A"/>
    <w:rsid w:val="00DA04A4"/>
    <w:rsid w:val="00DA24EE"/>
    <w:rsid w:val="00DB0131"/>
    <w:rsid w:val="00DB4138"/>
    <w:rsid w:val="00DC105B"/>
    <w:rsid w:val="00DC236C"/>
    <w:rsid w:val="00DD2614"/>
    <w:rsid w:val="00DF1D1B"/>
    <w:rsid w:val="00E100AA"/>
    <w:rsid w:val="00E104A3"/>
    <w:rsid w:val="00E22CD5"/>
    <w:rsid w:val="00E36726"/>
    <w:rsid w:val="00E6080C"/>
    <w:rsid w:val="00E70B46"/>
    <w:rsid w:val="00E84EE1"/>
    <w:rsid w:val="00EB153F"/>
    <w:rsid w:val="00EB52E0"/>
    <w:rsid w:val="00F06D61"/>
    <w:rsid w:val="00F075A7"/>
    <w:rsid w:val="00F10015"/>
    <w:rsid w:val="00F23F43"/>
    <w:rsid w:val="00F42566"/>
    <w:rsid w:val="00F52DF1"/>
    <w:rsid w:val="00F77591"/>
    <w:rsid w:val="00F84577"/>
    <w:rsid w:val="00F92750"/>
    <w:rsid w:val="00F92CE1"/>
    <w:rsid w:val="00F97DB3"/>
    <w:rsid w:val="00FA765C"/>
    <w:rsid w:val="00FB7B06"/>
    <w:rsid w:val="00FD3F3A"/>
    <w:rsid w:val="00FE24DF"/>
    <w:rsid w:val="00FE256C"/>
    <w:rsid w:val="00FE5A99"/>
    <w:rsid w:val="00FE6078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E51153"/>
  <w14:defaultImageDpi w14:val="96"/>
  <w15:docId w15:val="{53B4311C-6CD3-4AE1-AD45-688AD03D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uiPriority="99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Strong" w:qFormat="1"/>
    <w:lsdException w:name="Emphasis" w:qFormat="1"/>
    <w:lsdException w:name="Document Map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spacing w:before="120" w:after="240"/>
      <w:outlineLvl w:val="0"/>
    </w:pPr>
    <w:rPr>
      <w:b/>
      <w:sz w:val="20"/>
    </w:rPr>
  </w:style>
  <w:style w:type="paragraph" w:styleId="Nadpis6">
    <w:name w:val="heading 6"/>
    <w:basedOn w:val="Normln"/>
    <w:next w:val="Normln"/>
    <w:link w:val="Nadpis6Char"/>
    <w:uiPriority w:val="99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6Char">
    <w:name w:val="Nadpis 6 Char"/>
    <w:basedOn w:val="Standardnpsmoodstavce"/>
    <w:link w:val="Nadpis6"/>
    <w:uiPriority w:val="99"/>
    <w:locked/>
    <w:rPr>
      <w:rFonts w:cs="Times New Roman"/>
      <w:b/>
      <w:sz w:val="22"/>
    </w:rPr>
  </w:style>
  <w:style w:type="paragraph" w:styleId="Zkladntextodsazen">
    <w:name w:val="Body Text Indent"/>
    <w:basedOn w:val="Normln"/>
    <w:link w:val="ZkladntextodsazenChar"/>
    <w:uiPriority w:val="99"/>
    <w:pPr>
      <w:ind w:left="709" w:hanging="709"/>
    </w:pPr>
    <w:rPr>
      <w:b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534A8A"/>
    <w:rPr>
      <w:rFonts w:cs="Times New Roman"/>
      <w:b/>
    </w:rPr>
  </w:style>
  <w:style w:type="paragraph" w:styleId="Nzev">
    <w:name w:val="Title"/>
    <w:basedOn w:val="Normln"/>
    <w:link w:val="NzevChar"/>
    <w:uiPriority w:val="99"/>
    <w:qFormat/>
    <w:pPr>
      <w:spacing w:before="120" w:after="12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pPr>
      <w:spacing w:before="120" w:after="120"/>
    </w:pPr>
    <w:rPr>
      <w:b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pPr>
      <w:spacing w:after="120"/>
      <w:ind w:left="705" w:hanging="705"/>
      <w:jc w:val="left"/>
    </w:pPr>
    <w:rPr>
      <w:b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Pr>
      <w:rFonts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Pr>
      <w:rFonts w:cs="Times New Roman"/>
    </w:rPr>
  </w:style>
  <w:style w:type="character" w:styleId="Znakapoznpodarou">
    <w:name w:val="footnote reference"/>
    <w:basedOn w:val="Standardnpsmoodstavce"/>
    <w:uiPriority w:val="99"/>
    <w:semiHidden/>
    <w:rPr>
      <w:rFonts w:cs="Times New Roman"/>
      <w:vertAlign w:val="superscript"/>
    </w:rPr>
  </w:style>
  <w:style w:type="paragraph" w:styleId="Rozloendokumentu">
    <w:name w:val="Document Map"/>
    <w:basedOn w:val="Normln"/>
    <w:link w:val="RozloendokumentuChar"/>
    <w:uiPriority w:val="99"/>
    <w:semiHidden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Segoe UI" w:hAnsi="Segoe UI" w:cs="Segoe UI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E6080C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6080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E6080C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E608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E6080C"/>
    <w:rPr>
      <w:rFonts w:cs="Times New Roman"/>
      <w:b/>
      <w:bCs/>
    </w:rPr>
  </w:style>
  <w:style w:type="paragraph" w:styleId="Revize">
    <w:name w:val="Revision"/>
    <w:hidden/>
    <w:uiPriority w:val="99"/>
    <w:semiHidden/>
    <w:rsid w:val="002B526B"/>
    <w:rPr>
      <w:sz w:val="24"/>
    </w:rPr>
  </w:style>
  <w:style w:type="paragraph" w:styleId="Odstavecseseznamem">
    <w:name w:val="List Paragraph"/>
    <w:basedOn w:val="Normln"/>
    <w:uiPriority w:val="99"/>
    <w:qFormat/>
    <w:rsid w:val="0074328B"/>
    <w:pPr>
      <w:ind w:left="720"/>
      <w:contextualSpacing/>
    </w:pPr>
  </w:style>
  <w:style w:type="character" w:styleId="Hypertextovodkaz">
    <w:name w:val="Hyperlink"/>
    <w:uiPriority w:val="99"/>
    <w:rsid w:val="006A1AB9"/>
    <w:rPr>
      <w:rFonts w:cs="Times New Roman"/>
      <w:color w:val="0563C1"/>
      <w:u w:val="single"/>
    </w:rPr>
  </w:style>
  <w:style w:type="paragraph" w:customStyle="1" w:styleId="Nadpis10">
    <w:name w:val="Nadpis 1 |"/>
    <w:basedOn w:val="Normln"/>
    <w:uiPriority w:val="99"/>
    <w:rsid w:val="006A1AB9"/>
    <w:pPr>
      <w:spacing w:before="40" w:after="20"/>
      <w:ind w:left="425"/>
    </w:pPr>
  </w:style>
  <w:style w:type="character" w:customStyle="1" w:styleId="Nevyeenzmnka1">
    <w:name w:val="Nevyřešená zmínka1"/>
    <w:uiPriority w:val="99"/>
    <w:semiHidden/>
    <w:rsid w:val="006A1AB9"/>
    <w:rPr>
      <w:rFonts w:cs="Times New Roman"/>
      <w:color w:val="605E5C"/>
      <w:shd w:val="clear" w:color="auto" w:fill="E1DFDD"/>
    </w:rPr>
  </w:style>
  <w:style w:type="paragraph" w:customStyle="1" w:styleId="Default">
    <w:name w:val="Default"/>
    <w:rsid w:val="006A1AB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rsid w:val="006A1A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65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D047E1A7F234CAA82F99B68C6AD48" ma:contentTypeVersion="23" ma:contentTypeDescription="Vytvoří nový dokument" ma:contentTypeScope="" ma:versionID="b9b72a3095454cda5c8d5941cc391e71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669dbb329b8707d68d6f5d55c4b04e6a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K připomínkování"/>
          <xsd:enumeration value="Po připomínkování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IA"/>
                    <xsd:enumeration value="VOO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default="001" ma:format="Dropdown" ma:internalName="Schvalovatel">
      <xsd:simpleType>
        <xsd:restriction base="dms:Choice">
          <xsd:enumeration value="001"/>
          <xsd:enumeration value="101"/>
          <xsd:enumeration value="401"/>
        </xsd:restriction>
      </xsd:simple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zsah_x0020_platnosti xmlns="e8bd6d70-59cb-4639-abaa-3c4a7c2b8601"/>
    <Platnost_x0020_od xmlns="e9448448-c377-45fe-89f5-01fda98909d0" xsi:nil="true"/>
    <Schvalovatel xmlns="e9448448-c377-45fe-89f5-01fda98909d0">001</Schvalovatel>
    <P_x0159_ezkoum_x00e1_no_x0020__x002d__x0020_koment_x00e1__x0159_ xmlns="e9448448-c377-45fe-89f5-01fda98909d0" xsi:nil="true"/>
    <Platnost_x0020_do xmlns="e9448448-c377-45fe-89f5-01fda98909d0" xsi:nil="true"/>
    <P_x0159_ezkoum_x00e1_no_x0020_dne xmlns="e9448448-c377-45fe-89f5-01fda98909d0" xsi:nil="true"/>
    <Schv_x00e1_leno xmlns="e9448448-c377-45fe-89f5-01fda98909d0" xsi:nil="true"/>
    <_x00da__x010d_innost_x0020_od xmlns="e9448448-c377-45fe-89f5-01fda98909d0" xsi:nil="true"/>
    <Pozn_x00e1_mka xmlns="e8bd6d70-59cb-4639-abaa-3c4a7c2b8601" xsi:nil="true"/>
    <Typ_x0020__x0158_D xmlns="e9448448-c377-45fe-89f5-01fda98909d0" xsi:nil="true"/>
    <Zpracovatel xmlns="e8bd6d70-59cb-4639-abaa-3c4a7c2b8601"/>
    <Ozna_x010d_en_x00ed_ xmlns="e9448448-c377-45fe-89f5-01fda98909d0" xsi:nil="true"/>
    <Platnost xmlns="e8bd6d70-59cb-4639-abaa-3c4a7c2b8601" xsi:nil="true"/>
  </documentManagement>
</p:properties>
</file>

<file path=customXml/itemProps1.xml><?xml version="1.0" encoding="utf-8"?>
<ds:datastoreItem xmlns:ds="http://schemas.openxmlformats.org/officeDocument/2006/customXml" ds:itemID="{9D8C444A-9729-4675-87F7-BBDAAF270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BB8569-2BD1-44B5-B6D5-3AC9B94E57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000714-76E5-4D9A-A0A7-67558153025A}">
  <ds:schemaRefs>
    <ds:schemaRef ds:uri="http://schemas.microsoft.com/office/2006/metadata/properties"/>
    <ds:schemaRef ds:uri="http://schemas.microsoft.com/office/infopath/2007/PartnerControls"/>
    <ds:schemaRef ds:uri="e8bd6d70-59cb-4639-abaa-3c4a7c2b8601"/>
    <ds:schemaRef ds:uri="e9448448-c377-45fe-89f5-01fda98909d0"/>
  </ds:schemaRefs>
</ds:datastoreItem>
</file>

<file path=docMetadata/LabelInfo.xml><?xml version="1.0" encoding="utf-8"?>
<clbl:labelList xmlns:clbl="http://schemas.microsoft.com/office/2020/mipLabelMetadata">
  <clbl:label id="{7a9d60e2-0610-469e-bc85-ddf161c51660}" enabled="1" method="Standard" siteId="{99b0a603-0233-447f-be43-f8d44b9c8cc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19</Pages>
  <Words>5420</Words>
  <Characters>31907</Characters>
  <Application>Microsoft Office Word</Application>
  <DocSecurity>0</DocSecurity>
  <Lines>265</Lines>
  <Paragraphs>74</Paragraphs>
  <ScaleCrop>false</ScaleCrop>
  <Company>ČIA</Company>
  <LinksUpToDate>false</LinksUpToDate>
  <CharactersWithSpaces>37253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OA_FRA</dc:title>
  <dc:subject>11_01</dc:subject>
  <dc:creator>Jan Velíšek</dc:creator>
  <cp:keywords>601</cp:keywords>
  <dc:description>P508b_L</dc:description>
  <cp:lastModifiedBy>Radka Škardová</cp:lastModifiedBy>
  <cp:revision>5</cp:revision>
  <cp:lastPrinted>2018-06-28T09:15:00Z</cp:lastPrinted>
  <dcterms:created xsi:type="dcterms:W3CDTF">2025-06-30T08:46:00Z</dcterms:created>
  <dcterms:modified xsi:type="dcterms:W3CDTF">2025-11-05T08:30:00Z</dcterms:modified>
  <cp:category>Dokumenty k akci SŘ (ActionPlanId)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FStatus">
    <vt:lpwstr>Schválený</vt:lpwstr>
  </property>
  <property fmtid="{D5CDD505-2E9C-101B-9397-08002B2CF9AE}" pid="3" name="RevisionDate">
    <vt:lpwstr>2014-05-10T00:00:00Z</vt:lpwstr>
  </property>
  <property fmtid="{D5CDD505-2E9C-101B-9397-08002B2CF9AE}" pid="4" name="PublishFrom">
    <vt:lpwstr>2013-05-07T00:00:00Z</vt:lpwstr>
  </property>
  <property fmtid="{D5CDD505-2E9C-101B-9397-08002B2CF9AE}" pid="5" name="ValidFrom">
    <vt:lpwstr>2013-05-10T00:00:00Z</vt:lpwstr>
  </property>
  <property fmtid="{D5CDD505-2E9C-101B-9397-08002B2CF9AE}" pid="6" name="Categories">
    <vt:lpwstr>Dokumenty k akci SŘ (ActionPlanId)</vt:lpwstr>
  </property>
  <property fmtid="{D5CDD505-2E9C-101B-9397-08002B2CF9AE}" pid="7" name="UserCategory">
    <vt:lpwstr>ŘD 11</vt:lpwstr>
  </property>
  <property fmtid="{D5CDD505-2E9C-101B-9397-08002B2CF9AE}" pid="8" name="Schvalující">
    <vt:lpwstr>001</vt:lpwstr>
  </property>
  <property fmtid="{D5CDD505-2E9C-101B-9397-08002B2CF9AE}" pid="9" name="Vyhledat">
    <vt:lpwstr/>
  </property>
  <property fmtid="{D5CDD505-2E9C-101B-9397-08002B2CF9AE}" pid="10" name="SŘD">
    <vt:lpwstr>03_Formuláře a vzory akreditace</vt:lpwstr>
  </property>
  <property fmtid="{D5CDD505-2E9C-101B-9397-08002B2CF9AE}" pid="11" name="ŘD">
    <vt:lpwstr>03_Proces akreditace</vt:lpwstr>
  </property>
  <property fmtid="{D5CDD505-2E9C-101B-9397-08002B2CF9AE}" pid="12" name="Klíčová slova">
    <vt:lpwstr/>
  </property>
  <property fmtid="{D5CDD505-2E9C-101B-9397-08002B2CF9AE}" pid="13" name="Priorita na webu">
    <vt:lpwstr>330</vt:lpwstr>
  </property>
  <property fmtid="{D5CDD505-2E9C-101B-9397-08002B2CF9AE}" pid="14" name="WebCategory">
    <vt:lpwstr>;#4 EVP;#16 L;#</vt:lpwstr>
  </property>
  <property fmtid="{D5CDD505-2E9C-101B-9397-08002B2CF9AE}" pid="15" name="b_template">
    <vt:lpwstr>20181017</vt:lpwstr>
  </property>
  <property fmtid="{D5CDD505-2E9C-101B-9397-08002B2CF9AE}" pid="16" name="Označení dokumentu">
    <vt:lpwstr>11_01-P508_L</vt:lpwstr>
  </property>
  <property fmtid="{D5CDD505-2E9C-101B-9397-08002B2CF9AE}" pid="17" name="Název dokumentu">
    <vt:lpwstr>Příloha č. 3</vt:lpwstr>
  </property>
  <property fmtid="{D5CDD505-2E9C-101B-9397-08002B2CF9AE}" pid="18" name="Vedoucí skupiny kontrolujících">
    <vt:lpwstr/>
  </property>
  <property fmtid="{D5CDD505-2E9C-101B-9397-08002B2CF9AE}" pid="19" name="ValidTo">
    <vt:lpwstr/>
  </property>
  <property fmtid="{D5CDD505-2E9C-101B-9397-08002B2CF9AE}" pid="20" name="WFComment">
    <vt:lpwstr/>
  </property>
  <property fmtid="{D5CDD505-2E9C-101B-9397-08002B2CF9AE}" pid="21" name="Kontrolující">
    <vt:lpwstr/>
  </property>
  <property fmtid="{D5CDD505-2E9C-101B-9397-08002B2CF9AE}" pid="22" name="VPS">
    <vt:lpwstr>1</vt:lpwstr>
  </property>
  <property fmtid="{D5CDD505-2E9C-101B-9397-08002B2CF9AE}" pid="23" name="ContentTypeId">
    <vt:lpwstr>0x010100B3AD047E1A7F234CAA82F99B68C6AD48</vt:lpwstr>
  </property>
  <property fmtid="{D5CDD505-2E9C-101B-9397-08002B2CF9AE}" pid="24" name="Order">
    <vt:r8>8100</vt:r8>
  </property>
  <property fmtid="{D5CDD505-2E9C-101B-9397-08002B2CF9AE}" pid="25" name="FileDirRef">
    <vt:lpwstr>nastaveni/Templates</vt:lpwstr>
  </property>
  <property fmtid="{D5CDD505-2E9C-101B-9397-08002B2CF9AE}" pid="26" name="FSObjType">
    <vt:lpwstr>0</vt:lpwstr>
  </property>
  <property fmtid="{D5CDD505-2E9C-101B-9397-08002B2CF9AE}" pid="27" name="FileLeafRef">
    <vt:lpwstr>11_01-P508_L Příloha 3 SŘ 20130510.docx</vt:lpwstr>
  </property>
  <property fmtid="{D5CDD505-2E9C-101B-9397-08002B2CF9AE}" pid="28" name="ClassificationContentMarkingHeaderShapeIds">
    <vt:lpwstr>36bb5556,2d1a3636,54f48498</vt:lpwstr>
  </property>
  <property fmtid="{D5CDD505-2E9C-101B-9397-08002B2CF9AE}" pid="29" name="ClassificationContentMarkingHeaderFontProps">
    <vt:lpwstr>#000000,10,Calibri</vt:lpwstr>
  </property>
  <property fmtid="{D5CDD505-2E9C-101B-9397-08002B2CF9AE}" pid="30" name="ClassificationContentMarkingHeaderText">
    <vt:lpwstr>Interní</vt:lpwstr>
  </property>
</Properties>
</file>