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A3C19" w14:textId="77777777" w:rsidR="00256D21" w:rsidRPr="00256D21" w:rsidRDefault="00256D21" w:rsidP="00256D21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 xml:space="preserve">: SUAS </w:t>
      </w:r>
      <w:proofErr w:type="spellStart"/>
      <w:r w:rsidRPr="00256D21">
        <w:rPr>
          <w:szCs w:val="24"/>
        </w:rPr>
        <w:t>Lab</w:t>
      </w:r>
      <w:proofErr w:type="spellEnd"/>
      <w:r w:rsidRPr="00256D21">
        <w:rPr>
          <w:szCs w:val="24"/>
        </w:rPr>
        <w:t xml:space="preserve"> s.r.o.</w:t>
      </w:r>
    </w:p>
    <w:p w14:paraId="6160715C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Speciální laboratoř, pracoviště Vřesová</w:t>
      </w:r>
    </w:p>
    <w:p w14:paraId="4BE9AE03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1360</w:t>
      </w:r>
    </w:p>
    <w:p w14:paraId="5EC58FE4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</w:t>
      </w:r>
      <w:r w:rsidRPr="0011117C">
        <w:rPr>
          <w:b/>
          <w:szCs w:val="24"/>
        </w:rPr>
        <w:t>č.</w:t>
      </w:r>
      <w:r w:rsidRPr="00256D21">
        <w:rPr>
          <w:szCs w:val="24"/>
        </w:rPr>
        <w:t xml:space="preserve">: </w:t>
      </w:r>
      <w:r w:rsidR="008D0413" w:rsidRPr="008664ED">
        <w:rPr>
          <w:szCs w:val="24"/>
        </w:rPr>
        <w:t>282/2025</w:t>
      </w:r>
    </w:p>
    <w:p w14:paraId="5C2DFFC2" w14:textId="77777777" w:rsidR="00256D21" w:rsidRPr="00256D21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Zkušební laboratoř – </w:t>
      </w:r>
      <w:r w:rsidR="003173BB" w:rsidRPr="00D75D93">
        <w:t>ČSN EN ISO/IEC 17025:2018</w:t>
      </w:r>
    </w:p>
    <w:p w14:paraId="6BB99ED3" w14:textId="47F2E734" w:rsidR="005E522E" w:rsidRDefault="00256D21" w:rsidP="00256D21">
      <w:pPr>
        <w:spacing w:before="120"/>
        <w:rPr>
          <w:szCs w:val="24"/>
        </w:rPr>
      </w:pPr>
      <w:r w:rsidRPr="00256D21">
        <w:rPr>
          <w:b/>
          <w:szCs w:val="24"/>
        </w:rPr>
        <w:t xml:space="preserve">Aktualizováno </w:t>
      </w:r>
      <w:r w:rsidRPr="005214AE">
        <w:rPr>
          <w:b/>
          <w:szCs w:val="24"/>
        </w:rPr>
        <w:t>dne</w:t>
      </w:r>
      <w:r w:rsidRPr="005214AE">
        <w:rPr>
          <w:szCs w:val="24"/>
        </w:rPr>
        <w:t>:</w:t>
      </w:r>
      <w:r w:rsidR="00485DCA" w:rsidRPr="005214AE">
        <w:rPr>
          <w:szCs w:val="24"/>
        </w:rPr>
        <w:t xml:space="preserve"> </w:t>
      </w:r>
      <w:r w:rsidR="00A6325F">
        <w:rPr>
          <w:szCs w:val="24"/>
        </w:rPr>
        <w:t>19</w:t>
      </w:r>
      <w:r w:rsidR="005214AE" w:rsidRPr="005214AE">
        <w:rPr>
          <w:szCs w:val="24"/>
        </w:rPr>
        <w:t>.2</w:t>
      </w:r>
      <w:r w:rsidR="009F07D5" w:rsidRPr="005214AE">
        <w:rPr>
          <w:szCs w:val="24"/>
        </w:rPr>
        <w:t>.2026</w:t>
      </w:r>
    </w:p>
    <w:p w14:paraId="4B0EED54" w14:textId="77777777" w:rsidR="006A1AB9" w:rsidRDefault="006A1AB9" w:rsidP="006A1AB9"/>
    <w:p w14:paraId="16B37FEB" w14:textId="77777777" w:rsidR="006A1AB9" w:rsidRDefault="006A1AB9" w:rsidP="006A1AB9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2692"/>
        <w:gridCol w:w="3036"/>
        <w:gridCol w:w="2308"/>
        <w:gridCol w:w="1179"/>
      </w:tblGrid>
      <w:tr w:rsidR="006A1AB9" w14:paraId="12521EE1" w14:textId="77777777" w:rsidTr="00A05941">
        <w:trPr>
          <w:cantSplit/>
          <w:tblHeader/>
          <w:jc w:val="center"/>
        </w:trPr>
        <w:tc>
          <w:tcPr>
            <w:tcW w:w="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3F0A06" w14:textId="77777777" w:rsidR="006A1AB9" w:rsidRPr="003A32C2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  <w:r w:rsidRPr="003A32C2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9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70761A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 / metody</w:t>
            </w:r>
          </w:p>
        </w:tc>
        <w:tc>
          <w:tcPr>
            <w:tcW w:w="30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6F88E7" w14:textId="77777777" w:rsidR="006A1AB9" w:rsidRPr="00F8097F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8097F">
              <w:rPr>
                <w:b/>
                <w:sz w:val="18"/>
                <w:szCs w:val="18"/>
              </w:rPr>
              <w:t xml:space="preserve">Identifikace </w:t>
            </w:r>
            <w:r w:rsidRPr="00F8097F">
              <w:rPr>
                <w:b/>
                <w:sz w:val="18"/>
                <w:szCs w:val="18"/>
              </w:rPr>
              <w:br/>
              <w:t>zkušebního postupu</w:t>
            </w:r>
            <w:r w:rsidRPr="00FE3306">
              <w:rPr>
                <w:b/>
                <w:sz w:val="18"/>
                <w:szCs w:val="18"/>
              </w:rPr>
              <w:t xml:space="preserve"> /</w:t>
            </w:r>
            <w:r w:rsidRPr="00004819">
              <w:rPr>
                <w:b/>
                <w:sz w:val="18"/>
                <w:szCs w:val="18"/>
              </w:rPr>
              <w:t xml:space="preserve"> metody</w:t>
            </w:r>
            <w:r w:rsidRPr="003A32C2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E3EE5F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</w:tcPr>
          <w:p w14:paraId="7D3C6DED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 w:rsidRPr="00B07B93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6A1AB9" w14:paraId="1E7495CF" w14:textId="77777777" w:rsidTr="00A05941">
        <w:trPr>
          <w:cantSplit/>
          <w:jc w:val="center"/>
        </w:trPr>
        <w:tc>
          <w:tcPr>
            <w:tcW w:w="880" w:type="dxa"/>
            <w:tcBorders>
              <w:top w:val="double" w:sz="4" w:space="0" w:color="auto"/>
              <w:bottom w:val="single" w:sz="2" w:space="0" w:color="auto"/>
            </w:tcBorders>
          </w:tcPr>
          <w:p w14:paraId="7377590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double" w:sz="4" w:space="0" w:color="auto"/>
              <w:bottom w:val="single" w:sz="2" w:space="0" w:color="auto"/>
            </w:tcBorders>
          </w:tcPr>
          <w:p w14:paraId="449E6F3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zásadové neutralizační kapacity (ZNK</w:t>
            </w:r>
            <w:r w:rsidRPr="00850C02">
              <w:rPr>
                <w:sz w:val="22"/>
                <w:szCs w:val="22"/>
                <w:vertAlign w:val="subscript"/>
              </w:rPr>
              <w:t>8,3</w:t>
            </w:r>
            <w:r w:rsidRPr="00850C02">
              <w:rPr>
                <w:sz w:val="22"/>
                <w:szCs w:val="22"/>
              </w:rPr>
              <w:t>, ZNK</w:t>
            </w:r>
            <w:r w:rsidRPr="00850C02">
              <w:rPr>
                <w:sz w:val="22"/>
                <w:szCs w:val="22"/>
                <w:vertAlign w:val="subscript"/>
              </w:rPr>
              <w:t>4,5</w:t>
            </w:r>
            <w:r w:rsidRPr="00850C02">
              <w:rPr>
                <w:sz w:val="22"/>
                <w:szCs w:val="22"/>
              </w:rPr>
              <w:t>) titračně a volného oxidu uhličitého (CO</w:t>
            </w:r>
            <w:r w:rsidRPr="00850C02">
              <w:rPr>
                <w:sz w:val="22"/>
                <w:szCs w:val="22"/>
                <w:vertAlign w:val="subscript"/>
              </w:rPr>
              <w:t>2</w:t>
            </w:r>
            <w:r w:rsidRPr="00850C02">
              <w:rPr>
                <w:sz w:val="22"/>
                <w:szCs w:val="22"/>
              </w:rPr>
              <w:t xml:space="preserve">) dopočtem </w:t>
            </w:r>
          </w:p>
        </w:tc>
        <w:tc>
          <w:tcPr>
            <w:tcW w:w="3036" w:type="dxa"/>
            <w:tcBorders>
              <w:top w:val="double" w:sz="4" w:space="0" w:color="auto"/>
              <w:bottom w:val="single" w:sz="2" w:space="0" w:color="auto"/>
            </w:tcBorders>
          </w:tcPr>
          <w:p w14:paraId="0D1CF0D7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000.ZP.CL.CL.3_2_1</w:t>
            </w:r>
            <w:r>
              <w:rPr>
                <w:sz w:val="22"/>
                <w:szCs w:val="22"/>
              </w:rPr>
              <w:t>.</w:t>
            </w:r>
          </w:p>
          <w:p w14:paraId="2A501E81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75 7372</w:t>
            </w:r>
            <w:r>
              <w:rPr>
                <w:sz w:val="22"/>
                <w:szCs w:val="22"/>
              </w:rPr>
              <w:t>;</w:t>
            </w:r>
          </w:p>
          <w:p w14:paraId="5EAF0FC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napToGrid w:val="0"/>
                <w:sz w:val="22"/>
                <w:szCs w:val="22"/>
              </w:rPr>
              <w:t>ČSN 75 7373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double" w:sz="4" w:space="0" w:color="auto"/>
              <w:bottom w:val="single" w:sz="2" w:space="0" w:color="auto"/>
            </w:tcBorders>
          </w:tcPr>
          <w:p w14:paraId="7CFC579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double" w:sz="4" w:space="0" w:color="auto"/>
              <w:bottom w:val="single" w:sz="2" w:space="0" w:color="auto"/>
            </w:tcBorders>
          </w:tcPr>
          <w:p w14:paraId="77B9656A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5C488E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9A3FB3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2EA599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kyselinové neutralizační kapacity (KNK</w:t>
            </w:r>
            <w:r w:rsidRPr="00850C02">
              <w:rPr>
                <w:sz w:val="22"/>
                <w:szCs w:val="22"/>
                <w:vertAlign w:val="subscript"/>
              </w:rPr>
              <w:t>8,3</w:t>
            </w:r>
            <w:r w:rsidRPr="00850C02">
              <w:rPr>
                <w:sz w:val="22"/>
                <w:szCs w:val="22"/>
              </w:rPr>
              <w:t>, KNK</w:t>
            </w:r>
            <w:r w:rsidRPr="00850C02">
              <w:rPr>
                <w:sz w:val="22"/>
                <w:szCs w:val="22"/>
                <w:vertAlign w:val="subscript"/>
              </w:rPr>
              <w:t>4,5</w:t>
            </w:r>
            <w:r w:rsidRPr="00850C02">
              <w:rPr>
                <w:sz w:val="22"/>
                <w:szCs w:val="22"/>
              </w:rPr>
              <w:t>) titračně a hydrogenuhličitanů (HCO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), uhličitanů (CO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2-</w:t>
            </w:r>
            <w:r w:rsidRPr="00850C02">
              <w:rPr>
                <w:sz w:val="22"/>
                <w:szCs w:val="22"/>
              </w:rPr>
              <w:t>) a hydroxidů (OH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 xml:space="preserve">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37B7DE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</w:t>
            </w:r>
            <w:r>
              <w:rPr>
                <w:sz w:val="22"/>
                <w:szCs w:val="22"/>
              </w:rPr>
              <w:t>.</w:t>
            </w:r>
          </w:p>
          <w:p w14:paraId="0398BE90" w14:textId="77777777" w:rsidR="006A1AB9" w:rsidRPr="00850C02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850C02">
              <w:rPr>
                <w:sz w:val="22"/>
                <w:szCs w:val="22"/>
              </w:rPr>
              <w:t>(ČSN EN ISO 9963-1</w:t>
            </w:r>
            <w:r>
              <w:rPr>
                <w:sz w:val="22"/>
                <w:szCs w:val="22"/>
              </w:rPr>
              <w:t>;</w:t>
            </w:r>
          </w:p>
          <w:p w14:paraId="15D35908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napToGrid w:val="0"/>
                <w:sz w:val="22"/>
                <w:szCs w:val="22"/>
              </w:rPr>
              <w:t>ČSN 75 7373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80B3CA7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222CE14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 xml:space="preserve">A, </w:t>
            </w:r>
            <w:r>
              <w:rPr>
                <w:szCs w:val="24"/>
              </w:rPr>
              <w:t xml:space="preserve">B, </w:t>
            </w:r>
            <w:r w:rsidRPr="007A52A2">
              <w:rPr>
                <w:szCs w:val="24"/>
              </w:rPr>
              <w:t>D</w:t>
            </w:r>
          </w:p>
        </w:tc>
      </w:tr>
      <w:tr w:rsidR="006A1AB9" w14:paraId="23CE359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6A147F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45284FA" w14:textId="77777777" w:rsidR="006A1AB9" w:rsidRPr="0006101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Stanovení vápníku (Ca), sumy vápníku a hořčíku (</w:t>
            </w:r>
            <w:proofErr w:type="spellStart"/>
            <w:r w:rsidRPr="00850C02">
              <w:rPr>
                <w:sz w:val="22"/>
                <w:szCs w:val="22"/>
              </w:rPr>
              <w:t>Ca+Mg</w:t>
            </w:r>
            <w:proofErr w:type="spellEnd"/>
            <w:r w:rsidRPr="00850C02">
              <w:rPr>
                <w:sz w:val="22"/>
                <w:szCs w:val="22"/>
              </w:rPr>
              <w:t xml:space="preserve">) titračně, stanovení hořčíku (Mg)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C45823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50C02">
              <w:rPr>
                <w:sz w:val="22"/>
                <w:szCs w:val="22"/>
              </w:rPr>
              <w:t>000.ZP.CL.CL.3_2_3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3763772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ISO 6059</w:t>
            </w:r>
            <w:r>
              <w:rPr>
                <w:sz w:val="22"/>
                <w:szCs w:val="22"/>
              </w:rPr>
              <w:t>;</w:t>
            </w:r>
          </w:p>
          <w:p w14:paraId="3939C64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ISO 6058)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878CF5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DB7EB64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2720DC7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EBC38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B885F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chloridů (Cl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 titračně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CF8BEA9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  <w:vertAlign w:val="superscript"/>
              </w:rPr>
            </w:pPr>
            <w:r w:rsidRPr="00324107">
              <w:rPr>
                <w:sz w:val="22"/>
                <w:szCs w:val="22"/>
              </w:rPr>
              <w:t>000.ZP.CL.CL.3_2_6.</w:t>
            </w:r>
            <w:r w:rsidRPr="0032410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DB71005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24107">
              <w:rPr>
                <w:sz w:val="22"/>
                <w:szCs w:val="22"/>
              </w:rPr>
              <w:t xml:space="preserve">(ASTM D 512-23, metoda A)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2EE534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  <w:r w:rsidRPr="00850C02">
              <w:rPr>
                <w:color w:val="3366FF"/>
                <w:sz w:val="22"/>
                <w:szCs w:val="22"/>
              </w:rPr>
              <w:t xml:space="preserve">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BFCAA5E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5FED59D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2B6DF6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CA55D4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A2459">
              <w:rPr>
                <w:sz w:val="22"/>
                <w:szCs w:val="22"/>
              </w:rPr>
              <w:t>Stanovení chemické spotřeby kyslíku manganistanem draselným (</w:t>
            </w:r>
            <w:proofErr w:type="spellStart"/>
            <w:r w:rsidRPr="003A2459">
              <w:rPr>
                <w:sz w:val="22"/>
                <w:szCs w:val="22"/>
              </w:rPr>
              <w:t>CHSK</w:t>
            </w:r>
            <w:r w:rsidRPr="003A2459">
              <w:rPr>
                <w:sz w:val="22"/>
                <w:szCs w:val="22"/>
                <w:vertAlign w:val="subscript"/>
              </w:rPr>
              <w:t>Mn</w:t>
            </w:r>
            <w:proofErr w:type="spellEnd"/>
            <w:r w:rsidRPr="003A2459">
              <w:rPr>
                <w:sz w:val="22"/>
                <w:szCs w:val="22"/>
              </w:rPr>
              <w:t>) titračně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F7D44A" w14:textId="77777777" w:rsidR="006A1AB9" w:rsidRPr="003A2459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3A2459">
              <w:rPr>
                <w:sz w:val="22"/>
                <w:szCs w:val="22"/>
              </w:rPr>
              <w:t>000.ZP.CL.CL.3_2_4</w:t>
            </w:r>
            <w:r>
              <w:rPr>
                <w:sz w:val="22"/>
                <w:szCs w:val="22"/>
              </w:rPr>
              <w:t>.</w:t>
            </w:r>
            <w:r w:rsidRPr="003A245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4980BDF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A2459">
              <w:rPr>
                <w:sz w:val="22"/>
                <w:szCs w:val="22"/>
              </w:rPr>
              <w:t>(ČSN EN ISO 8467)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80C66E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BC012A">
              <w:rPr>
                <w:sz w:val="22"/>
                <w:szCs w:val="22"/>
              </w:rPr>
              <w:t>Vody pitné, povrchové, podzemní, odpadní, te</w:t>
            </w:r>
            <w:r>
              <w:rPr>
                <w:sz w:val="22"/>
                <w:szCs w:val="22"/>
              </w:rPr>
              <w:t>c</w:t>
            </w:r>
            <w:r w:rsidRPr="00BC012A">
              <w:rPr>
                <w:sz w:val="22"/>
                <w:szCs w:val="22"/>
              </w:rPr>
              <w:t>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ED51758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4761C42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F9D7DC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EE225D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Stanovení chemické spotřeby kyslíku manganistanem draselným (</w:t>
            </w:r>
            <w:proofErr w:type="spellStart"/>
            <w:r w:rsidRPr="008C5189">
              <w:rPr>
                <w:sz w:val="22"/>
                <w:szCs w:val="22"/>
              </w:rPr>
              <w:t>CHSK</w:t>
            </w:r>
            <w:r w:rsidRPr="008C5189">
              <w:rPr>
                <w:sz w:val="22"/>
                <w:szCs w:val="22"/>
                <w:vertAlign w:val="subscript"/>
              </w:rPr>
              <w:t>Mn</w:t>
            </w:r>
            <w:proofErr w:type="spellEnd"/>
            <w:r w:rsidRPr="008C5189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5A92E0B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8C5189">
              <w:rPr>
                <w:sz w:val="22"/>
                <w:szCs w:val="22"/>
              </w:rPr>
              <w:t>000.ZP.CL.CL.3_2_66</w:t>
            </w:r>
            <w:r>
              <w:rPr>
                <w:sz w:val="22"/>
                <w:szCs w:val="22"/>
              </w:rPr>
              <w:t>.</w:t>
            </w:r>
            <w:r w:rsidRPr="008C518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5810D3" w14:textId="77777777" w:rsidR="006A1AB9" w:rsidRPr="008C5189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C5189">
              <w:rPr>
                <w:sz w:val="22"/>
                <w:szCs w:val="22"/>
              </w:rPr>
              <w:t>(ČSN EN ISO 8467</w:t>
            </w:r>
            <w:r>
              <w:rPr>
                <w:sz w:val="22"/>
                <w:szCs w:val="22"/>
              </w:rPr>
              <w:t>;</w:t>
            </w:r>
            <w:r w:rsidRPr="008C5189">
              <w:rPr>
                <w:sz w:val="22"/>
                <w:szCs w:val="22"/>
              </w:rPr>
              <w:t xml:space="preserve"> </w:t>
            </w:r>
          </w:p>
          <w:p w14:paraId="4B8A24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D9F79EA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Vody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A14B49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219B28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CADD858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515DD9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biochemické spotřeby kyslíku (BSK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 elektrochemicky membránovou elektrodou – metoda pro ředěné vzorky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089F1F3" w14:textId="77777777" w:rsidR="006A1AB9" w:rsidRPr="00850C02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A</w:t>
            </w:r>
          </w:p>
          <w:p w14:paraId="0713BFE3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ISO 5815-1)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BB51B51" w14:textId="77777777" w:rsidR="006A1AB9" w:rsidRPr="004F1343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DE5C094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381466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EE39B5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CCA794C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biochemické spotřeby kyslíku (BSK</w:t>
            </w:r>
            <w:r w:rsidRPr="00850C02">
              <w:rPr>
                <w:sz w:val="22"/>
                <w:szCs w:val="22"/>
                <w:vertAlign w:val="subscript"/>
              </w:rPr>
              <w:t>5</w:t>
            </w:r>
            <w:r w:rsidRPr="00850C02">
              <w:rPr>
                <w:sz w:val="22"/>
                <w:szCs w:val="22"/>
              </w:rPr>
              <w:t>) elektrochemicky membránovou elektrodou – metoda pro neředěné vzorky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9C30A6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B</w:t>
            </w:r>
          </w:p>
          <w:p w14:paraId="79033A8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1899-2)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BEA22F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04B4AC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1EA561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175E20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9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26C60B6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rozpuštěného kyslíku (</w:t>
            </w:r>
            <w:r w:rsidRPr="00324107">
              <w:rPr>
                <w:sz w:val="22"/>
                <w:szCs w:val="22"/>
              </w:rPr>
              <w:t>O</w:t>
            </w:r>
            <w:r w:rsidRPr="00324107">
              <w:rPr>
                <w:sz w:val="22"/>
                <w:szCs w:val="22"/>
                <w:vertAlign w:val="subscript"/>
              </w:rPr>
              <w:t>2</w:t>
            </w:r>
            <w:r w:rsidRPr="00324107">
              <w:rPr>
                <w:sz w:val="22"/>
                <w:szCs w:val="22"/>
              </w:rPr>
              <w:t>) a nasycení vody kyslíkem elektrochemicky s membrán</w:t>
            </w:r>
            <w:r w:rsidRPr="00850C02">
              <w:rPr>
                <w:sz w:val="22"/>
                <w:szCs w:val="22"/>
              </w:rPr>
              <w:t>ovou elektrodou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2C6F4DE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000.ZP.CL.CL.3_2_22</w:t>
            </w:r>
            <w:r>
              <w:rPr>
                <w:sz w:val="22"/>
                <w:szCs w:val="22"/>
              </w:rPr>
              <w:t>.</w:t>
            </w:r>
            <w:r w:rsidRPr="00850C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postup </w:t>
            </w:r>
            <w:r w:rsidRPr="00850C02">
              <w:rPr>
                <w:sz w:val="22"/>
                <w:szCs w:val="22"/>
              </w:rPr>
              <w:t>C</w:t>
            </w:r>
          </w:p>
          <w:p w14:paraId="35ACBED1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EN ISO 5814)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F212D6B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6D845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94853A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5F628B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F85E02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nerozpuštěných látek (NL105, NL550) gravimetricky</w:t>
            </w:r>
            <w:r w:rsidRPr="00A942E8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DF638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000.ZP.CL.CL.3_2_19.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A</w:t>
            </w:r>
          </w:p>
          <w:p w14:paraId="79F2AB72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EN 872;</w:t>
            </w:r>
          </w:p>
          <w:p w14:paraId="6DA81BF6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 xml:space="preserve"> ČSN 75 7350)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545ADC4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D282CB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03FA4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6BD17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3EB60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rozpuštěných látek (RL105, RL550) a rozpuštěných anorganických solí (RAS) gravimetricky a dopočet celkové mineralizace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D8F60B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000.ZP.CL.CL.3_2_42.</w:t>
            </w:r>
          </w:p>
          <w:p w14:paraId="2563C7E2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(ČSN 75 7346; </w:t>
            </w:r>
          </w:p>
          <w:p w14:paraId="7FF7F24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EN 15216; </w:t>
            </w:r>
          </w:p>
          <w:p w14:paraId="661785E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75 7358; </w:t>
            </w:r>
          </w:p>
          <w:p w14:paraId="2F79F55F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ČSN 75 7347)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7054A" w14:textId="77777777" w:rsidR="006A1AB9" w:rsidRPr="006E3681" w:rsidRDefault="006A1AB9" w:rsidP="00A05941">
            <w:pPr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222E88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0B459F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4A85F5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12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A5F3F23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elektrické konduktivity potenciometricky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305FF13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  <w:vertAlign w:val="superscript"/>
              </w:rPr>
            </w:pPr>
            <w:r w:rsidRPr="006E3681">
              <w:rPr>
                <w:sz w:val="22"/>
                <w:szCs w:val="22"/>
              </w:rPr>
              <w:t>000.ZP.CL.CL.3_2_5.</w:t>
            </w:r>
            <w:r w:rsidRPr="006E3681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817622E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EN 27888)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1E563B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ADECEE7" w14:textId="77777777" w:rsidR="006A1AB9" w:rsidRPr="007A52A2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A52A2">
              <w:rPr>
                <w:szCs w:val="24"/>
              </w:rPr>
              <w:t>A, D</w:t>
            </w:r>
          </w:p>
        </w:tc>
      </w:tr>
      <w:tr w:rsidR="006A1AB9" w14:paraId="032BF54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1EC683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13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567001E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pH elektrometrickou metodou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B7C40B9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000.ZP.CL.CL.3_2_18.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A</w:t>
            </w:r>
          </w:p>
          <w:p w14:paraId="48CBD5C8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ISO 10523)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ED53046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3A9C65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E2F9BB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86DFC5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14*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E774584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Měření teploty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0B2BF9C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000.ZP.CL.CL.3_2_9</w:t>
            </w:r>
            <w:r>
              <w:rPr>
                <w:sz w:val="22"/>
                <w:szCs w:val="22"/>
              </w:rPr>
              <w:t>.</w:t>
            </w:r>
          </w:p>
          <w:p w14:paraId="646D714D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(ČSN 75 7342)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A08890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AA3EFB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:rsidRPr="000B7893" w14:paraId="47863F9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3768937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bookmarkStart w:id="0" w:name="_Hlk160000247"/>
            <w:r w:rsidRPr="000B7893">
              <w:rPr>
                <w:sz w:val="22"/>
                <w:szCs w:val="22"/>
              </w:rPr>
              <w:t>15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57AB781" w14:textId="77777777" w:rsidR="006A1AB9" w:rsidRPr="000B7893" w:rsidRDefault="006A1AB9" w:rsidP="00A05941">
            <w:pPr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pachu a chuti orientační senzorickou analýzou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FDEB65E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000.ZP.CL.CL.3_2_11</w:t>
            </w:r>
            <w:r>
              <w:rPr>
                <w:sz w:val="22"/>
                <w:szCs w:val="22"/>
              </w:rPr>
              <w:t>.</w:t>
            </w:r>
          </w:p>
          <w:p w14:paraId="6E06FA34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(ČSN 757340</w:t>
            </w:r>
            <w:r>
              <w:rPr>
                <w:sz w:val="22"/>
                <w:szCs w:val="22"/>
              </w:rPr>
              <w:t>;</w:t>
            </w:r>
          </w:p>
          <w:p w14:paraId="1CB996BA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ČSN EN 1622)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6D81E89" w14:textId="77777777" w:rsidR="006A1AB9" w:rsidRPr="000B7893" w:rsidRDefault="006A1AB9" w:rsidP="00A05941">
            <w:pPr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pitné (chuť, pach)</w:t>
            </w:r>
            <w:r>
              <w:rPr>
                <w:sz w:val="22"/>
                <w:szCs w:val="22"/>
              </w:rPr>
              <w:t>, v</w:t>
            </w:r>
            <w:r w:rsidRPr="000B7893">
              <w:rPr>
                <w:sz w:val="22"/>
                <w:szCs w:val="22"/>
              </w:rPr>
              <w:t>ody povrchové, podzemní (pach)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1833C0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bookmarkEnd w:id="0"/>
      <w:tr w:rsidR="006A1AB9" w:rsidRPr="000B7893" w14:paraId="01E52D23" w14:textId="77777777" w:rsidTr="00A05941">
        <w:trPr>
          <w:cantSplit/>
          <w:trHeight w:val="1220"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4435569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16*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6305BC9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volného a celkového chloru kolorimetrickou metodou, stanovení vázaného chloru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83E022A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000.ZP.CL.CL.3_2_27</w:t>
            </w:r>
            <w:r>
              <w:rPr>
                <w:sz w:val="22"/>
                <w:szCs w:val="22"/>
              </w:rPr>
              <w:t>.</w:t>
            </w:r>
          </w:p>
          <w:p w14:paraId="6DE5DE6C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(ČSN EN ISO 7393-2)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692B4EB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ke koupání, pitné, bazénové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33738F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:rsidRPr="000B7893" w14:paraId="22F9923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00158AD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EB3D132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Stanovení dusičnanů (NO</w:t>
            </w:r>
            <w:r w:rsidRPr="000B7893">
              <w:rPr>
                <w:sz w:val="22"/>
                <w:szCs w:val="22"/>
                <w:vertAlign w:val="subscript"/>
              </w:rPr>
              <w:t>3</w:t>
            </w:r>
            <w:r w:rsidRPr="000B7893">
              <w:rPr>
                <w:sz w:val="22"/>
                <w:szCs w:val="22"/>
                <w:vertAlign w:val="superscript"/>
              </w:rPr>
              <w:t>-</w:t>
            </w:r>
            <w:r w:rsidRPr="000B7893">
              <w:rPr>
                <w:sz w:val="22"/>
                <w:szCs w:val="22"/>
              </w:rPr>
              <w:t>) po destilaci tit</w:t>
            </w:r>
            <w:r>
              <w:rPr>
                <w:sz w:val="22"/>
                <w:szCs w:val="22"/>
              </w:rPr>
              <w:t>račně a dusičnanového dusíku (N</w:t>
            </w:r>
            <w:r>
              <w:rPr>
                <w:sz w:val="22"/>
                <w:szCs w:val="22"/>
              </w:rPr>
              <w:noBreakHyphen/>
            </w:r>
            <w:r w:rsidRPr="000B7893">
              <w:rPr>
                <w:sz w:val="22"/>
                <w:szCs w:val="22"/>
              </w:rPr>
              <w:t>NO</w:t>
            </w:r>
            <w:r w:rsidRPr="000B7893">
              <w:rPr>
                <w:sz w:val="22"/>
                <w:szCs w:val="22"/>
                <w:vertAlign w:val="subscript"/>
              </w:rPr>
              <w:t>3</w:t>
            </w:r>
            <w:r w:rsidRPr="00434C65">
              <w:rPr>
                <w:sz w:val="22"/>
                <w:szCs w:val="22"/>
                <w:vertAlign w:val="superscript"/>
              </w:rPr>
              <w:t>-</w:t>
            </w:r>
            <w:r w:rsidRPr="000B7893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6D4EAC" w14:textId="77777777" w:rsidR="006A1AB9" w:rsidRPr="000B789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0B7893">
              <w:rPr>
                <w:sz w:val="22"/>
                <w:szCs w:val="22"/>
              </w:rPr>
              <w:t>000.ZP.CL.CL.3_2_45</w:t>
            </w:r>
            <w:r>
              <w:rPr>
                <w:sz w:val="22"/>
                <w:szCs w:val="22"/>
              </w:rPr>
              <w:t>.</w:t>
            </w:r>
          </w:p>
          <w:p w14:paraId="036FD85B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(</w:t>
            </w:r>
            <w:proofErr w:type="spellStart"/>
            <w:r w:rsidRPr="000B7893">
              <w:rPr>
                <w:sz w:val="22"/>
                <w:szCs w:val="22"/>
              </w:rPr>
              <w:t>odb</w:t>
            </w:r>
            <w:proofErr w:type="spellEnd"/>
            <w:r w:rsidRPr="000B7893">
              <w:rPr>
                <w:sz w:val="22"/>
                <w:szCs w:val="22"/>
              </w:rPr>
              <w:t xml:space="preserve">. literatura: Hofmann a kolektiv: Jednotné metody </w:t>
            </w:r>
            <w:proofErr w:type="spellStart"/>
            <w:r w:rsidRPr="000B7893">
              <w:rPr>
                <w:sz w:val="22"/>
                <w:szCs w:val="22"/>
              </w:rPr>
              <w:t>chem</w:t>
            </w:r>
            <w:proofErr w:type="spellEnd"/>
            <w:r w:rsidRPr="000B7893">
              <w:rPr>
                <w:sz w:val="22"/>
                <w:szCs w:val="22"/>
              </w:rPr>
              <w:t>. rozboru vod, SNTL 1965)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BD38D" w14:textId="77777777" w:rsidR="006A1AB9" w:rsidRPr="000B789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Vody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A7FC6C7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3C8B3E5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B6A29B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2CFD329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Stanovení dusičnanů (NO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>
              <w:rPr>
                <w:sz w:val="22"/>
                <w:szCs w:val="22"/>
              </w:rPr>
              <w:t>) a dusičnanového dusíku (N</w:t>
            </w:r>
            <w:r>
              <w:rPr>
                <w:sz w:val="22"/>
                <w:szCs w:val="22"/>
              </w:rPr>
              <w:noBreakHyphen/>
            </w:r>
            <w:r w:rsidRPr="00850C02">
              <w:rPr>
                <w:sz w:val="22"/>
                <w:szCs w:val="22"/>
              </w:rPr>
              <w:t>NO</w:t>
            </w:r>
            <w:r w:rsidRPr="00850C02">
              <w:rPr>
                <w:sz w:val="22"/>
                <w:szCs w:val="22"/>
                <w:vertAlign w:val="subscript"/>
              </w:rPr>
              <w:t>3</w:t>
            </w:r>
            <w:r w:rsidRPr="00850C02">
              <w:rPr>
                <w:sz w:val="22"/>
                <w:szCs w:val="22"/>
                <w:vertAlign w:val="superscript"/>
              </w:rPr>
              <w:t>-</w:t>
            </w:r>
            <w:r w:rsidRPr="00850C02">
              <w:rPr>
                <w:sz w:val="22"/>
                <w:szCs w:val="22"/>
              </w:rPr>
              <w:t>) spektrofotometricky kyvetovým testem HACH 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9E498C5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000.ZP.CL.CL.3_2_59.</w:t>
            </w:r>
          </w:p>
          <w:p w14:paraId="61C5A557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(ČSN ISO 7890-1:1995;</w:t>
            </w:r>
          </w:p>
          <w:p w14:paraId="7664EA65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ČSN 75 7455;</w:t>
            </w:r>
          </w:p>
          <w:p w14:paraId="18812532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ISO 23696-1;</w:t>
            </w:r>
          </w:p>
          <w:p w14:paraId="2D7CB66C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46F1D1C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5BC86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D7775B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4E32C0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1BF622" w14:textId="77777777" w:rsidR="006A1AB9" w:rsidRPr="004F134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C5189">
              <w:rPr>
                <w:sz w:val="22"/>
                <w:szCs w:val="22"/>
              </w:rPr>
              <w:t>Stanovení dusitanů (NO</w:t>
            </w:r>
            <w:r w:rsidRPr="008C5189">
              <w:rPr>
                <w:sz w:val="22"/>
                <w:szCs w:val="22"/>
                <w:vertAlign w:val="subscript"/>
              </w:rPr>
              <w:t>2</w:t>
            </w:r>
            <w:r w:rsidRPr="008C5189">
              <w:rPr>
                <w:sz w:val="22"/>
                <w:szCs w:val="22"/>
                <w:vertAlign w:val="superscript"/>
              </w:rPr>
              <w:t>-</w:t>
            </w:r>
            <w:r w:rsidRPr="008C5189">
              <w:rPr>
                <w:sz w:val="22"/>
                <w:szCs w:val="22"/>
              </w:rPr>
              <w:t>) spektrofotome</w:t>
            </w:r>
            <w:r>
              <w:rPr>
                <w:sz w:val="22"/>
                <w:szCs w:val="22"/>
              </w:rPr>
              <w:t>tricky a dusitanového dusíku (N</w:t>
            </w:r>
            <w:r>
              <w:rPr>
                <w:sz w:val="22"/>
                <w:szCs w:val="22"/>
              </w:rPr>
              <w:noBreakHyphen/>
            </w:r>
            <w:r w:rsidRPr="008C5189">
              <w:rPr>
                <w:sz w:val="22"/>
                <w:szCs w:val="22"/>
              </w:rPr>
              <w:t>NO</w:t>
            </w:r>
            <w:r w:rsidRPr="008C5189">
              <w:rPr>
                <w:sz w:val="22"/>
                <w:szCs w:val="22"/>
                <w:vertAlign w:val="subscript"/>
              </w:rPr>
              <w:t>2</w:t>
            </w:r>
            <w:r w:rsidRPr="008C5189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DBE5309" w14:textId="77777777" w:rsidR="006A1AB9" w:rsidRPr="006E3681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000.ZP.CL.CL.3_2_46.</w:t>
            </w:r>
          </w:p>
          <w:p w14:paraId="09847490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(ČSN EN 26777)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9786831" w14:textId="77777777" w:rsidR="006A1AB9" w:rsidRPr="006E3681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6E3681">
              <w:rPr>
                <w:sz w:val="22"/>
                <w:szCs w:val="22"/>
              </w:rPr>
              <w:t>Vody pitné, povrchové, podzemní, odpadní,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B41FC43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42AF5DB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EC1CD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1A32E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amonných iontů (NH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spektrofotometricky kyvetovým testem HACH a amoniakálního dusíku (N</w:t>
            </w:r>
            <w:r w:rsidRPr="00A6325F">
              <w:rPr>
                <w:sz w:val="22"/>
                <w:szCs w:val="22"/>
              </w:rPr>
              <w:noBreakHyphen/>
              <w:t>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B1F8B8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000.ZP.CL.CL.3_2_64.</w:t>
            </w:r>
          </w:p>
          <w:p w14:paraId="0437A79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ISO 7150-1;</w:t>
            </w:r>
          </w:p>
          <w:p w14:paraId="6623EEBD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23695; </w:t>
            </w:r>
          </w:p>
          <w:p w14:paraId="0B8AC80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628F96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CF3DE98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B, D</w:t>
            </w:r>
          </w:p>
        </w:tc>
      </w:tr>
      <w:tr w:rsidR="006A1AB9" w14:paraId="6AD541D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CA9F51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F2B55A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amonných iontů (NH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po destilaci titračně a amoniakálního dusíku (N</w:t>
            </w:r>
            <w:r w:rsidRPr="00A6325F">
              <w:rPr>
                <w:sz w:val="22"/>
                <w:szCs w:val="22"/>
              </w:rPr>
              <w:noBreakHyphen/>
              <w:t>NH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+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C80F42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000.ZP.CL.CL.3_2_48.</w:t>
            </w:r>
          </w:p>
          <w:p w14:paraId="3A226C8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ISO 5664)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AA6F6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67FAB24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0B7893" w14:paraId="06C748F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24AE28B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22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E1AC7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celkového dusíku (</w:t>
            </w:r>
            <w:proofErr w:type="spellStart"/>
            <w:r w:rsidRPr="00A6325F">
              <w:rPr>
                <w:sz w:val="22"/>
                <w:szCs w:val="22"/>
              </w:rPr>
              <w:t>N</w:t>
            </w:r>
            <w:r w:rsidRPr="00A6325F">
              <w:rPr>
                <w:sz w:val="22"/>
                <w:szCs w:val="22"/>
                <w:vertAlign w:val="subscript"/>
              </w:rPr>
              <w:t>celk</w:t>
            </w:r>
            <w:proofErr w:type="spellEnd"/>
            <w:r w:rsidRPr="00A6325F">
              <w:rPr>
                <w:sz w:val="22"/>
                <w:szCs w:val="22"/>
              </w:rPr>
              <w:t>) spektrofotometricky kyvetovým testem HACH a anorganického dusíku (</w:t>
            </w:r>
            <w:proofErr w:type="spellStart"/>
            <w:r w:rsidRPr="00A6325F">
              <w:rPr>
                <w:sz w:val="22"/>
                <w:szCs w:val="22"/>
              </w:rPr>
              <w:t>N</w:t>
            </w:r>
            <w:r w:rsidRPr="00A6325F">
              <w:rPr>
                <w:sz w:val="22"/>
                <w:szCs w:val="22"/>
                <w:vertAlign w:val="subscript"/>
              </w:rPr>
              <w:t>anorg</w:t>
            </w:r>
            <w:proofErr w:type="spellEnd"/>
            <w:r w:rsidRPr="00A6325F">
              <w:rPr>
                <w:sz w:val="22"/>
                <w:szCs w:val="22"/>
              </w:rPr>
              <w:t>), organického dusíku (</w:t>
            </w:r>
            <w:proofErr w:type="spellStart"/>
            <w:r w:rsidRPr="00A6325F">
              <w:rPr>
                <w:sz w:val="22"/>
                <w:szCs w:val="22"/>
              </w:rPr>
              <w:t>N</w:t>
            </w:r>
            <w:r w:rsidRPr="00A6325F">
              <w:rPr>
                <w:sz w:val="22"/>
                <w:szCs w:val="22"/>
                <w:vertAlign w:val="subscript"/>
              </w:rPr>
              <w:t>org</w:t>
            </w:r>
            <w:proofErr w:type="spellEnd"/>
            <w:r w:rsidRPr="00A6325F">
              <w:rPr>
                <w:sz w:val="22"/>
                <w:szCs w:val="22"/>
              </w:rPr>
              <w:t xml:space="preserve">) a dusíku podle </w:t>
            </w:r>
            <w:proofErr w:type="spellStart"/>
            <w:r w:rsidRPr="00A6325F">
              <w:rPr>
                <w:sz w:val="22"/>
                <w:szCs w:val="22"/>
              </w:rPr>
              <w:t>Kjeldahla</w:t>
            </w:r>
            <w:proofErr w:type="spellEnd"/>
            <w:r w:rsidRPr="00A6325F">
              <w:rPr>
                <w:sz w:val="22"/>
                <w:szCs w:val="22"/>
              </w:rPr>
              <w:t xml:space="preserve"> (</w:t>
            </w:r>
            <w:proofErr w:type="spellStart"/>
            <w:r w:rsidRPr="00A6325F">
              <w:rPr>
                <w:sz w:val="22"/>
                <w:szCs w:val="22"/>
              </w:rPr>
              <w:t>N</w:t>
            </w:r>
            <w:r w:rsidRPr="00A6325F">
              <w:rPr>
                <w:sz w:val="22"/>
                <w:szCs w:val="22"/>
                <w:vertAlign w:val="subscript"/>
              </w:rPr>
              <w:t>kj</w:t>
            </w:r>
            <w:proofErr w:type="spellEnd"/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A20D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000.ZP.CL.CL.3_2_65.</w:t>
            </w:r>
          </w:p>
          <w:p w14:paraId="24DA771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11905-1; </w:t>
            </w:r>
          </w:p>
          <w:p w14:paraId="6C16C9D9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ISO 23697-1;</w:t>
            </w:r>
          </w:p>
          <w:p w14:paraId="414A81A5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25C5B8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2F1F0F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0B7893" w14:paraId="056A4BC1" w14:textId="77777777" w:rsidTr="00A05941">
        <w:trPr>
          <w:cantSplit/>
          <w:trHeight w:val="512"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646B5EC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23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1BDED3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rozpuštěných anorganických </w:t>
            </w:r>
            <w:proofErr w:type="spellStart"/>
            <w:r w:rsidRPr="00A6325F">
              <w:rPr>
                <w:sz w:val="22"/>
                <w:szCs w:val="22"/>
              </w:rPr>
              <w:t>ortofosforečnanů</w:t>
            </w:r>
            <w:proofErr w:type="spellEnd"/>
            <w:r w:rsidRPr="00A6325F">
              <w:rPr>
                <w:sz w:val="22"/>
                <w:szCs w:val="22"/>
              </w:rPr>
              <w:t xml:space="preserve"> (PO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3-</w:t>
            </w:r>
            <w:r w:rsidRPr="00A6325F">
              <w:rPr>
                <w:sz w:val="22"/>
                <w:szCs w:val="22"/>
              </w:rPr>
              <w:t>), celkového fosforu (</w:t>
            </w:r>
            <w:proofErr w:type="spellStart"/>
            <w:r w:rsidRPr="00A6325F">
              <w:rPr>
                <w:sz w:val="22"/>
                <w:szCs w:val="22"/>
              </w:rPr>
              <w:t>P</w:t>
            </w:r>
            <w:r w:rsidRPr="00A6325F">
              <w:rPr>
                <w:sz w:val="22"/>
                <w:szCs w:val="22"/>
                <w:vertAlign w:val="subscript"/>
              </w:rPr>
              <w:t>c</w:t>
            </w:r>
            <w:proofErr w:type="spellEnd"/>
            <w:r w:rsidRPr="00A6325F">
              <w:rPr>
                <w:sz w:val="22"/>
                <w:szCs w:val="22"/>
              </w:rPr>
              <w:t xml:space="preserve">) spektrofotometricky a fosforu </w:t>
            </w:r>
            <w:proofErr w:type="spellStart"/>
            <w:r w:rsidRPr="00A6325F">
              <w:rPr>
                <w:sz w:val="22"/>
                <w:szCs w:val="22"/>
              </w:rPr>
              <w:t>fosforečnanového</w:t>
            </w:r>
            <w:proofErr w:type="spellEnd"/>
            <w:r w:rsidRPr="00A6325F">
              <w:rPr>
                <w:sz w:val="22"/>
                <w:szCs w:val="22"/>
              </w:rPr>
              <w:t xml:space="preserve"> (P-PO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3-</w:t>
            </w:r>
            <w:r w:rsidRPr="00A6325F">
              <w:rPr>
                <w:sz w:val="22"/>
                <w:szCs w:val="22"/>
              </w:rPr>
              <w:t>), oxidu fosforečného (P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O</w:t>
            </w:r>
            <w:r w:rsidRPr="00A6325F">
              <w:rPr>
                <w:sz w:val="22"/>
                <w:szCs w:val="22"/>
                <w:vertAlign w:val="subscript"/>
              </w:rPr>
              <w:t>5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4104B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000.ZP.CL.CL.3_2_16.</w:t>
            </w:r>
          </w:p>
          <w:p w14:paraId="4F5F5FE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(ČSN EN ISO 6878, kap. </w:t>
            </w:r>
            <w:smartTag w:uri="urn:schemas-microsoft-com:office:smarttags" w:element="metricconverter">
              <w:smartTagPr>
                <w:attr w:name="ProductID" w:val="4 a"/>
              </w:smartTagPr>
              <w:r w:rsidRPr="00A6325F">
                <w:rPr>
                  <w:sz w:val="22"/>
                  <w:szCs w:val="22"/>
                </w:rPr>
                <w:t>4 a</w:t>
              </w:r>
            </w:smartTag>
            <w:r w:rsidRPr="00A6325F">
              <w:rPr>
                <w:sz w:val="22"/>
                <w:szCs w:val="22"/>
              </w:rPr>
              <w:t xml:space="preserve"> 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8EF66A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341FBEC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7DE621F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9E8D5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44E886F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jednosytných fenolů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3D4EBE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000.ZP.CL.CL.3_2_17.</w:t>
            </w:r>
          </w:p>
          <w:p w14:paraId="7A6A039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ISO 6439)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0194E9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5E8C54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4BDDC8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B2F36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C30801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železa (</w:t>
            </w:r>
            <w:proofErr w:type="spellStart"/>
            <w:r w:rsidRPr="00A6325F">
              <w:rPr>
                <w:sz w:val="22"/>
                <w:szCs w:val="22"/>
              </w:rPr>
              <w:t>Fe</w:t>
            </w:r>
            <w:proofErr w:type="spellEnd"/>
            <w:r w:rsidRPr="00A6325F">
              <w:rPr>
                <w:sz w:val="22"/>
                <w:szCs w:val="22"/>
              </w:rPr>
              <w:t>)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BAE219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000.ZP.CL.CL.3_2_23.</w:t>
            </w:r>
          </w:p>
          <w:p w14:paraId="024B3DD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(ČSN ISO 6332)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B909D2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5EA9E0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7CB911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2C2A47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2BB574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celkových a snadno uvolnitelných kyanidů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7DD0FA4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  <w:vertAlign w:val="superscript"/>
              </w:rPr>
            </w:pPr>
            <w:r w:rsidRPr="00A6325F">
              <w:rPr>
                <w:sz w:val="22"/>
                <w:szCs w:val="22"/>
              </w:rPr>
              <w:t>000.ZP.CL.CL.3_2_25.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6ADBAA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6703-2; </w:t>
            </w:r>
          </w:p>
          <w:p w14:paraId="11DE7BB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75 7415)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F3D46F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D94F8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86D6BE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789933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3E194D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chemické spotřeby kyslíku (</w:t>
            </w:r>
            <w:proofErr w:type="spellStart"/>
            <w:r w:rsidRPr="00A6325F">
              <w:rPr>
                <w:sz w:val="22"/>
                <w:szCs w:val="22"/>
              </w:rPr>
              <w:t>CHSK</w:t>
            </w:r>
            <w:r w:rsidRPr="00A6325F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A6325F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01829F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000.ZP.CL.CL.3_2_57.</w:t>
            </w:r>
          </w:p>
          <w:p w14:paraId="1A0DC59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ISO 15705)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D62E15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56AACA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0A3B63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D1B82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92FA06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fluoridů (F-)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18E9F0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000.ZP.CL.CL.3_2_60.</w:t>
            </w:r>
          </w:p>
          <w:p w14:paraId="5778C4FC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F29DCC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4078C7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AB2078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9192A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2B2E4A3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aniontových tenzidů (MBAS)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3F9FE65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000.ZP.CL.CL.3_2_61.</w:t>
            </w:r>
          </w:p>
          <w:p w14:paraId="68A13B3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C69E9A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Vody pitné, povrchové, odpadní, podzemní, technologické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6356D6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F40F0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AD8292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1AF85D9" w14:textId="77777777" w:rsidR="006A1AB9" w:rsidRPr="00A6325F" w:rsidRDefault="006A1AB9" w:rsidP="00A05941">
            <w:pPr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síranů (SO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2-</w:t>
            </w:r>
            <w:r w:rsidRPr="00A6325F">
              <w:rPr>
                <w:sz w:val="22"/>
                <w:szCs w:val="22"/>
              </w:rPr>
              <w:t>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5AEB72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000.ZP.CL.CL.3_2_63.</w:t>
            </w:r>
          </w:p>
          <w:p w14:paraId="2AB59E3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83D3F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0685E3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03468D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3F109E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114FF7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hliníku (Al)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D9A36D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000.ZP.CL.CL.3_2_62.</w:t>
            </w:r>
          </w:p>
          <w:p w14:paraId="2036236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F81B46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43B40D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:rsidRPr="000B7893" w14:paraId="5157B80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5A6613D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32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ED1AE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bCs/>
                <w:sz w:val="22"/>
                <w:szCs w:val="22"/>
              </w:rPr>
              <w:t>Stanovení boru (B)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52EF8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000.ZP.CL.CL.3_2_67. postup A</w:t>
            </w:r>
          </w:p>
          <w:p w14:paraId="05EDD6A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0514BD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9D667C5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:rsidRPr="000B7893" w14:paraId="239961C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D3C8924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 w:val="22"/>
                <w:szCs w:val="22"/>
              </w:rPr>
              <w:t>33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665E95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bCs/>
                <w:sz w:val="22"/>
                <w:szCs w:val="22"/>
              </w:rPr>
              <w:t>Stanovení boru (B) spektrofotometricky kyvetovým testem HACH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EB4ADF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000.ZP.CL.CL.3_2_67. postup B</w:t>
            </w:r>
          </w:p>
          <w:p w14:paraId="44824833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(návod firmy HACH)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518AF35" w14:textId="51C43ACC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z 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F066690" w14:textId="77777777" w:rsidR="006A1AB9" w:rsidRPr="000B789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0B7893">
              <w:rPr>
                <w:szCs w:val="24"/>
              </w:rPr>
              <w:t>A, D</w:t>
            </w:r>
          </w:p>
        </w:tc>
      </w:tr>
      <w:tr w:rsidR="006A1AB9" w14:paraId="1853506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E48E35D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4738FB" w14:textId="77777777" w:rsidR="006A1AB9" w:rsidRPr="00A6325F" w:rsidRDefault="006A1AB9" w:rsidP="00A05941">
            <w:pPr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061D8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14CE39A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 xml:space="preserve">ČSN EN ISO 15586; </w:t>
            </w:r>
          </w:p>
          <w:p w14:paraId="46868A0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12020;</w:t>
            </w:r>
          </w:p>
          <w:p w14:paraId="326AA1B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3FC9A0A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3525C81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057AF46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7400; </w:t>
            </w:r>
          </w:p>
          <w:p w14:paraId="58FDD9AB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proofErr w:type="spellStart"/>
            <w:r w:rsidRPr="00A6325F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M6;</w:t>
            </w:r>
          </w:p>
          <w:p w14:paraId="1D946A50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proofErr w:type="spellStart"/>
            <w:r w:rsidRPr="00A6325F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1BF35D5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F81241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68D8195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F40D14B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A9FB7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821008A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000.ZP.CL.CL.2_2_1.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751E6EB8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2B8A78B7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12020;</w:t>
            </w:r>
          </w:p>
          <w:p w14:paraId="7A45BF4C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60C8B70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0F216687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0F66EF42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7400; </w:t>
            </w:r>
          </w:p>
          <w:p w14:paraId="7AF582E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16968;</w:t>
            </w:r>
          </w:p>
          <w:p w14:paraId="37AACBA7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200115EF" w14:textId="058D4B72" w:rsidR="00765491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19D725B2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 w:val="22"/>
                <w:szCs w:val="22"/>
              </w:rPr>
            </w:pPr>
            <w:proofErr w:type="spellStart"/>
            <w:r w:rsidRPr="00A6325F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M6;</w:t>
            </w:r>
          </w:p>
          <w:p w14:paraId="6DCDE5E4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 w:val="22"/>
                <w:szCs w:val="22"/>
              </w:rPr>
            </w:pPr>
            <w:proofErr w:type="spellStart"/>
            <w:r w:rsidRPr="00A6325F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EF95FEE" w14:textId="32048DC1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FE1E9E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C434B0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550FC3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EE7B89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AA276E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35B8CFF7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0E0F123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1233;</w:t>
            </w:r>
          </w:p>
          <w:p w14:paraId="733ABFDD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ČSN EN 14902</w:t>
            </w:r>
            <w:r w:rsidRPr="00A6325F">
              <w:rPr>
                <w:snapToGrid w:val="0"/>
                <w:sz w:val="22"/>
                <w:szCs w:val="22"/>
              </w:rPr>
              <w:t>;</w:t>
            </w:r>
          </w:p>
          <w:p w14:paraId="2FDF731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7400; </w:t>
            </w:r>
          </w:p>
          <w:p w14:paraId="2A4F82FD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proofErr w:type="spellStart"/>
            <w:r w:rsidRPr="00A6325F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M6;</w:t>
            </w:r>
          </w:p>
          <w:p w14:paraId="4760F5E2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proofErr w:type="spellStart"/>
            <w:r w:rsidRPr="00A6325F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DC5AE0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3B11A1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5C07214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CA362B4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30E6E94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BB4FFC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 postup D</w:t>
            </w:r>
          </w:p>
          <w:p w14:paraId="79C5513A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21CA196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613D5DA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EN ISO 5961)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3EDCB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A4F99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09E5B77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89415A2" w14:textId="77777777" w:rsidR="006A1AB9" w:rsidRPr="004F1343" w:rsidRDefault="006A1AB9" w:rsidP="00A05941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40E98DC" w14:textId="77777777" w:rsidR="006A1AB9" w:rsidRPr="00A6325F" w:rsidRDefault="006A1AB9" w:rsidP="00A05941">
            <w:pPr>
              <w:spacing w:before="40" w:after="20"/>
              <w:jc w:val="left"/>
              <w:rPr>
                <w:strike/>
                <w:szCs w:val="24"/>
              </w:rPr>
            </w:pPr>
            <w:r w:rsidRPr="00A6325F">
              <w:rPr>
                <w:sz w:val="22"/>
                <w:szCs w:val="22"/>
              </w:rPr>
              <w:t>Stanovení kovů AAS elektrotermickou atomizací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F0ADB7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000.ZP.CL.CL.2_2_1. postup E</w:t>
            </w:r>
          </w:p>
          <w:p w14:paraId="1E91DF70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>ČSN EN ISO 15586;</w:t>
            </w:r>
          </w:p>
          <w:p w14:paraId="5D358D8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6A84271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6ADCD1D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346BAE5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TNV 75 7408;</w:t>
            </w:r>
          </w:p>
          <w:p w14:paraId="220C8CD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7400;</w:t>
            </w:r>
          </w:p>
          <w:p w14:paraId="5683B4EC" w14:textId="77777777" w:rsidR="006A1AB9" w:rsidRPr="00A6325F" w:rsidRDefault="006A1AB9" w:rsidP="00A05941">
            <w:pPr>
              <w:spacing w:before="40" w:after="20"/>
              <w:jc w:val="left"/>
              <w:rPr>
                <w:spacing w:val="-4"/>
                <w:szCs w:val="22"/>
              </w:rPr>
            </w:pPr>
            <w:proofErr w:type="spellStart"/>
            <w:r w:rsidRPr="00A6325F">
              <w:rPr>
                <w:spacing w:val="-4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4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4"/>
                <w:sz w:val="22"/>
                <w:szCs w:val="22"/>
              </w:rPr>
              <w:t xml:space="preserve"> M6;</w:t>
            </w:r>
          </w:p>
          <w:p w14:paraId="15C0B101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4"/>
              </w:rPr>
            </w:pPr>
            <w:proofErr w:type="spellStart"/>
            <w:r w:rsidRPr="00A6325F">
              <w:rPr>
                <w:spacing w:val="-2"/>
                <w:sz w:val="22"/>
                <w:szCs w:val="22"/>
              </w:rPr>
              <w:t>WinAAS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cookbook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2"/>
                <w:sz w:val="22"/>
                <w:szCs w:val="22"/>
              </w:rPr>
              <w:t>Zeenit</w:t>
            </w:r>
            <w:proofErr w:type="spellEnd"/>
            <w:r w:rsidRPr="00A6325F">
              <w:rPr>
                <w:spacing w:val="-2"/>
                <w:sz w:val="22"/>
                <w:szCs w:val="22"/>
              </w:rPr>
              <w:t xml:space="preserve"> 700P)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C534317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141870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2CEBDC8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CBC123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614AF56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29755C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 postup A</w:t>
            </w:r>
          </w:p>
          <w:p w14:paraId="42C27D7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7980;</w:t>
            </w:r>
          </w:p>
          <w:p w14:paraId="3A545E0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51A9036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9964-1;</w:t>
            </w:r>
          </w:p>
          <w:p w14:paraId="5BF512E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9964-2;</w:t>
            </w:r>
          </w:p>
          <w:p w14:paraId="63E2615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8288, metoda A; </w:t>
            </w:r>
          </w:p>
          <w:p w14:paraId="7EBCF60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3237904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18A712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5C749B0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7385;</w:t>
            </w:r>
          </w:p>
          <w:p w14:paraId="006D7EEC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3AAC98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A00FBF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F1E26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05358B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87FC4D1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 a stechiometrické výpočty obsahu sloučenin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8AE597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03AB3EB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7980;</w:t>
            </w:r>
          </w:p>
          <w:p w14:paraId="5B92B2F3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25E7E96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9964-1;</w:t>
            </w:r>
          </w:p>
          <w:p w14:paraId="4CF1AEB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9964-2;</w:t>
            </w:r>
          </w:p>
          <w:p w14:paraId="6EC89950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20AE956A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64A6C70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6D2DD78A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12B2C957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7385;</w:t>
            </w:r>
          </w:p>
          <w:p w14:paraId="6FE2B9F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16968;</w:t>
            </w:r>
          </w:p>
          <w:p w14:paraId="6805FF4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3C5E57DA" w14:textId="481158C8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0A5D2CC7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8B74F5" w14:textId="7C55E957" w:rsidR="006A1AB9" w:rsidRPr="00A6325F" w:rsidRDefault="006A1AB9" w:rsidP="00A05941">
            <w:pPr>
              <w:keepNext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812AA5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5E5D7E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2AE19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1FA76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567136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3E5F6A2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8288, metoda A;</w:t>
            </w:r>
          </w:p>
          <w:p w14:paraId="6D77FB9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2EFB83C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1233; </w:t>
            </w:r>
          </w:p>
          <w:p w14:paraId="01FB64D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75 7385; </w:t>
            </w:r>
          </w:p>
          <w:p w14:paraId="2458C6D4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2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CD07F5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B32D8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418AA76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D978BAE" w14:textId="77777777" w:rsidR="006A1AB9" w:rsidRPr="004F1343" w:rsidRDefault="006A1AB9" w:rsidP="00A05941">
            <w:pPr>
              <w:keepNext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9D6943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800BB2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D</w:t>
            </w:r>
          </w:p>
          <w:p w14:paraId="4F189159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1233; </w:t>
            </w:r>
          </w:p>
          <w:p w14:paraId="7C8CD693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4210BE09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17574A32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75 7385)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C61B5C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D145EED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0A2561C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F4402A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F27FA98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plamenovou technikou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BC57F5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000.ZP.CL.CL.2_2_2. postup E</w:t>
            </w:r>
          </w:p>
          <w:p w14:paraId="12B342FD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7980;</w:t>
            </w:r>
          </w:p>
          <w:p w14:paraId="021DACA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TNV 75 7408; </w:t>
            </w:r>
          </w:p>
          <w:p w14:paraId="4775DDE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9964-1;</w:t>
            </w:r>
          </w:p>
          <w:p w14:paraId="0FCEF98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9964-2;</w:t>
            </w:r>
          </w:p>
          <w:p w14:paraId="1248992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0627209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12020; </w:t>
            </w:r>
          </w:p>
          <w:p w14:paraId="261B058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5961; </w:t>
            </w:r>
          </w:p>
          <w:p w14:paraId="75AF9B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1233;</w:t>
            </w:r>
          </w:p>
          <w:p w14:paraId="6CDB41F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7385;</w:t>
            </w:r>
          </w:p>
          <w:p w14:paraId="327EAC9F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B12E65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84DC25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6D0AF8E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72568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12A130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6294A9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091F422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0F3A581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P ISO/TS 17379-2; </w:t>
            </w:r>
          </w:p>
          <w:p w14:paraId="4C535156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64334C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610C96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169B005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8FBFEF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670974D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695BC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3CF3F13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757881D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ISO/TS 17379-2;</w:t>
            </w:r>
          </w:p>
          <w:p w14:paraId="2B1B342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16968; </w:t>
            </w:r>
          </w:p>
          <w:p w14:paraId="5C87CE17" w14:textId="77777777" w:rsidR="00765491" w:rsidRPr="00A6325F" w:rsidRDefault="00765491" w:rsidP="0076549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54E5E03B" w14:textId="77777777" w:rsidR="006A1AB9" w:rsidRPr="00A6325F" w:rsidRDefault="006A1AB9" w:rsidP="00A05941">
            <w:pPr>
              <w:spacing w:before="40" w:after="20"/>
              <w:jc w:val="left"/>
              <w:rPr>
                <w:spacing w:val="-6"/>
                <w:szCs w:val="24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D8103A" w14:textId="06E5AE70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F33DE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0162E4F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369DF2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FA1CBAF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D0FB21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7E3115E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(ČSN EN 14902)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C22BD3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BC2206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72B5A6B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9F5C83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50FD26E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B08BE7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000.ZP.CL.CL.2_2_7.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D</w:t>
            </w:r>
          </w:p>
          <w:p w14:paraId="197EF84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37068B30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ČSN P ISO/TS 17379-2)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168569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Kyselina sírová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808BFD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tr w:rsidR="006A1AB9" w14:paraId="61876BE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DCA09CF" w14:textId="77777777" w:rsidR="006A1AB9" w:rsidRPr="00850C02" w:rsidRDefault="006A1AB9" w:rsidP="00A05941">
            <w:pPr>
              <w:keepNext/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AE714C2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kovů AAS technikou hydridů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13FFB0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000.ZP.CL.CL.2_2_7. 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E</w:t>
            </w:r>
          </w:p>
          <w:p w14:paraId="4044D90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17378-2;</w:t>
            </w:r>
          </w:p>
          <w:p w14:paraId="2C46D66F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P ISO/TS 17379-2; </w:t>
            </w:r>
          </w:p>
          <w:p w14:paraId="349D219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pacing w:val="-6"/>
                <w:szCs w:val="22"/>
              </w:rPr>
            </w:pPr>
            <w:proofErr w:type="spellStart"/>
            <w:r w:rsidRPr="00A6325F">
              <w:rPr>
                <w:spacing w:val="-6"/>
                <w:sz w:val="22"/>
                <w:szCs w:val="22"/>
              </w:rPr>
              <w:t>Methods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manual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pacing w:val="-6"/>
                <w:sz w:val="22"/>
                <w:szCs w:val="22"/>
              </w:rPr>
              <w:t>Solaar</w:t>
            </w:r>
            <w:proofErr w:type="spellEnd"/>
            <w:r w:rsidRPr="00A6325F">
              <w:rPr>
                <w:spacing w:val="-6"/>
                <w:sz w:val="22"/>
                <w:szCs w:val="22"/>
              </w:rPr>
              <w:t xml:space="preserve"> 939)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B1E595A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6568DB7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29D560B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43BFF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927EC9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BABA3B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52B35A2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11885;</w:t>
            </w:r>
          </w:p>
          <w:p w14:paraId="45963B0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EPA </w:t>
            </w:r>
            <w:proofErr w:type="spellStart"/>
            <w:r w:rsidRPr="00A6325F">
              <w:rPr>
                <w:sz w:val="22"/>
                <w:szCs w:val="22"/>
              </w:rPr>
              <w:t>method</w:t>
            </w:r>
            <w:proofErr w:type="spellEnd"/>
            <w:r w:rsidRPr="00A6325F">
              <w:rPr>
                <w:sz w:val="22"/>
                <w:szCs w:val="22"/>
              </w:rPr>
              <w:t xml:space="preserve"> 200.7)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F631924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7C84A4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44744D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9EC937D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3E30D0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77D8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68A7628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11885; </w:t>
            </w:r>
          </w:p>
          <w:p w14:paraId="787AC02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16170;</w:t>
            </w:r>
          </w:p>
          <w:p w14:paraId="182AC1C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16968; </w:t>
            </w:r>
          </w:p>
          <w:p w14:paraId="3B59DEA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01C0100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EPA </w:t>
            </w:r>
            <w:proofErr w:type="spellStart"/>
            <w:r w:rsidRPr="00A6325F">
              <w:rPr>
                <w:sz w:val="22"/>
                <w:szCs w:val="22"/>
              </w:rPr>
              <w:t>method</w:t>
            </w:r>
            <w:proofErr w:type="spellEnd"/>
            <w:r w:rsidRPr="00A6325F">
              <w:rPr>
                <w:sz w:val="22"/>
                <w:szCs w:val="22"/>
              </w:rPr>
              <w:t xml:space="preserve"> 200.7;</w:t>
            </w:r>
          </w:p>
          <w:p w14:paraId="733A2850" w14:textId="03321B19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</w:t>
            </w:r>
            <w:r w:rsidR="006A1AB9"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9296739" w14:textId="3461ADAB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TBP, TAP),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469A76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74DF47D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D292866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EFFBCA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3F5263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C</w:t>
            </w:r>
          </w:p>
          <w:p w14:paraId="0EC7D3C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11885)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313BA2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Venkovní ovzduší, 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6D8591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B, D</w:t>
            </w:r>
          </w:p>
        </w:tc>
      </w:tr>
      <w:tr w:rsidR="006A1AB9" w14:paraId="67EC9F4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4D3AD3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7A8F41E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vybraných prvků metodou ICP/OES a stechiometrické výpočty obsahu jejich sloučenin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A9F4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000.ZP.CL.CL.2_2_9.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D</w:t>
            </w:r>
          </w:p>
          <w:p w14:paraId="7E0CDEF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11885)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ED1C89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Oleje, kapalná paliva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10A6C6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483F515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BA8338C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ECE753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rtuti (</w:t>
            </w:r>
            <w:proofErr w:type="spellStart"/>
            <w:r w:rsidRPr="00A6325F">
              <w:rPr>
                <w:sz w:val="22"/>
                <w:szCs w:val="22"/>
              </w:rPr>
              <w:t>Hg</w:t>
            </w:r>
            <w:proofErr w:type="spellEnd"/>
            <w:r w:rsidRPr="00A6325F">
              <w:rPr>
                <w:sz w:val="22"/>
                <w:szCs w:val="22"/>
              </w:rPr>
              <w:t>) analyzátorem AMA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174E799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000.ZP.CL.CL.2_2_3.</w:t>
            </w:r>
          </w:p>
          <w:p w14:paraId="0CE5C03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75 7440;</w:t>
            </w:r>
          </w:p>
          <w:p w14:paraId="650B931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16968;</w:t>
            </w:r>
          </w:p>
          <w:p w14:paraId="3E6E28A4" w14:textId="77777777" w:rsidR="00765491" w:rsidRPr="00A6325F" w:rsidRDefault="00765491" w:rsidP="0076549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3884;</w:t>
            </w:r>
          </w:p>
          <w:p w14:paraId="07EBBD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13211)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9BF38C3" w14:textId="22504EB1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Vody pitné, povrchové, podzemní, odpadní, technologické, vodné výluhy, zeminy, odpady, kaly,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 xml:space="preserve">venkovní ovzduší, pracovní prostředí, kyselina sírová, emise,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produkty, oleje, kapalná paliva; tuhá paliva (TFP, TAP, TBP), hnojiva, 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7F189C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E5DE06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0212DDC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3E918E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adsorbovatelných organicky vázaných halogenových látek (AOX)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06E2B4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000.ZP.CL.CL.2_2_4.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0D7FA50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9562;</w:t>
            </w:r>
          </w:p>
          <w:p w14:paraId="74E9D92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TNI 75 7531)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A3C731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C178BE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06C9E49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2768297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77CDD7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adsorbovatelných organicky vázaných halogenových látek (AOX)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C489C0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000.ZP.CL.CL.2_2_4.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2897BB0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(DIN 38414-18;</w:t>
            </w:r>
          </w:p>
          <w:p w14:paraId="5FEEAB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16166)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22D6AF4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Kaly, zeminy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36CFA4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53ACC3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A522455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C48975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extrahovatelných organicky vázaných halogenových látek (EOX) coulometrickou titrací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7E1A80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000.ZP.CL.CL.2_2_6.</w:t>
            </w:r>
          </w:p>
          <w:p w14:paraId="06F74DA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(DIN 38409-8:1984; </w:t>
            </w:r>
          </w:p>
          <w:p w14:paraId="586B2CA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DIN 38414-17)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29DD25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Zeminy,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B9B7095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139ED0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BB9036B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3C4E48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titanu (Ti) spektrofotometricky a oxidu titaničitého (TiO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37F116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000.ZP.CL.CL.2_5_2.</w:t>
            </w:r>
          </w:p>
          <w:p w14:paraId="1CCAEBC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44 1358;</w:t>
            </w:r>
          </w:p>
          <w:p w14:paraId="2FC482A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20D4BAC0" w14:textId="3A36F8A0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</w:t>
            </w:r>
            <w:r w:rsidR="006A1AB9"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C0D242E" w14:textId="74E8DC7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F31B6A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CB9ABA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6461741" w14:textId="77777777" w:rsidR="006A1AB9" w:rsidRPr="008519A3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9F6F50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fosforečnanů (PO</w:t>
            </w:r>
            <w:r w:rsidRPr="00A6325F">
              <w:rPr>
                <w:sz w:val="22"/>
                <w:szCs w:val="22"/>
                <w:vertAlign w:val="subscript"/>
              </w:rPr>
              <w:t>4</w:t>
            </w:r>
            <w:r w:rsidRPr="00A6325F">
              <w:rPr>
                <w:sz w:val="22"/>
                <w:szCs w:val="22"/>
                <w:vertAlign w:val="superscript"/>
              </w:rPr>
              <w:t>3-</w:t>
            </w:r>
            <w:r w:rsidRPr="00A6325F">
              <w:rPr>
                <w:sz w:val="22"/>
                <w:szCs w:val="22"/>
              </w:rPr>
              <w:t>) spektrofotometricky a oxidu fosforečného (P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O</w:t>
            </w:r>
            <w:r w:rsidRPr="00A6325F">
              <w:rPr>
                <w:sz w:val="22"/>
                <w:szCs w:val="22"/>
                <w:vertAlign w:val="subscript"/>
              </w:rPr>
              <w:t>5</w:t>
            </w:r>
            <w:r w:rsidRPr="00A6325F">
              <w:rPr>
                <w:sz w:val="22"/>
                <w:szCs w:val="22"/>
              </w:rPr>
              <w:t>), fosforu (P)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221D96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000.ZP.CL.CL.2_5_3.</w:t>
            </w:r>
          </w:p>
          <w:p w14:paraId="179E9E3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44 1380: 1987;</w:t>
            </w:r>
          </w:p>
          <w:p w14:paraId="3B293ED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16967;</w:t>
            </w:r>
          </w:p>
          <w:p w14:paraId="385C65D1" w14:textId="744D6D6A" w:rsidR="006A1AB9" w:rsidRPr="00A6325F" w:rsidRDefault="00765491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ČSN EN ISO 3884</w:t>
            </w:r>
            <w:r w:rsidR="006A1AB9" w:rsidRPr="00A6325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BBAE71B" w14:textId="245EE04E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C40CB0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DE6BDF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9FBE76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E97FA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koncentrace chloridů po spálení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BD2578D" w14:textId="77777777" w:rsidR="006A1AB9" w:rsidRPr="00A6325F" w:rsidRDefault="006A1AB9" w:rsidP="00A05941">
            <w:pPr>
              <w:spacing w:before="40" w:after="20"/>
              <w:jc w:val="left"/>
              <w:rPr>
                <w:strike/>
                <w:szCs w:val="22"/>
              </w:rPr>
            </w:pPr>
            <w:r w:rsidRPr="00A6325F">
              <w:rPr>
                <w:sz w:val="22"/>
                <w:szCs w:val="22"/>
              </w:rPr>
              <w:t>000.ZP.CL.CL.2_5_8.</w:t>
            </w:r>
          </w:p>
          <w:p w14:paraId="1F756CB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1911;</w:t>
            </w:r>
          </w:p>
          <w:p w14:paraId="76D7FCD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18806)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0CDBCA" w14:textId="66CFE753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358BA10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1B871A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811C75A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D19AAC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koncentrace fluoridů po spálení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B8668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000.ZP.CL.CL.2_5_9.</w:t>
            </w:r>
          </w:p>
          <w:p w14:paraId="494266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 (TNV 75 7431;</w:t>
            </w:r>
          </w:p>
          <w:p w14:paraId="1375F4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11724)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F26C8EF" w14:textId="50EA56EF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tuhá paliva (TFP, TAP, TBP), </w:t>
            </w:r>
            <w:r w:rsidR="00464F42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DF7425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AEECE4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BEBCA2F" w14:textId="77777777" w:rsidR="006A1AB9" w:rsidRPr="00850C02" w:rsidRDefault="006A1AB9" w:rsidP="00A05941">
            <w:pPr>
              <w:spacing w:before="40" w:after="2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B85CB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sušiny a zbytku po žíhání gravimetricky, obsahu vody, vlhkosti a ztráty žíháním (spalitelné látky)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C9CB3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000.ZP.CL.CL.2_3_9.</w:t>
            </w:r>
          </w:p>
          <w:p w14:paraId="4E851A86" w14:textId="37BD291A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snapToGrid w:val="0"/>
                <w:sz w:val="22"/>
                <w:szCs w:val="22"/>
              </w:rPr>
              <w:t xml:space="preserve">ČSN </w:t>
            </w:r>
            <w:r w:rsidR="00A6325F" w:rsidRPr="00A6325F">
              <w:rPr>
                <w:snapToGrid w:val="0"/>
                <w:sz w:val="22"/>
                <w:szCs w:val="22"/>
              </w:rPr>
              <w:t xml:space="preserve">EN </w:t>
            </w:r>
            <w:r w:rsidRPr="00A6325F">
              <w:rPr>
                <w:snapToGrid w:val="0"/>
                <w:sz w:val="22"/>
                <w:szCs w:val="22"/>
              </w:rPr>
              <w:t>ISO 11465;</w:t>
            </w:r>
          </w:p>
          <w:p w14:paraId="63576D1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napToGrid w:val="0"/>
                <w:sz w:val="22"/>
                <w:szCs w:val="22"/>
              </w:rPr>
              <w:t>ČSN EN 12880;</w:t>
            </w:r>
            <w:r w:rsidRPr="00A6325F">
              <w:rPr>
                <w:sz w:val="22"/>
                <w:szCs w:val="22"/>
              </w:rPr>
              <w:t xml:space="preserve"> </w:t>
            </w:r>
          </w:p>
          <w:p w14:paraId="2C018A4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17892-1; </w:t>
            </w:r>
          </w:p>
          <w:p w14:paraId="522203E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72 0103;</w:t>
            </w:r>
          </w:p>
          <w:p w14:paraId="7DFDA842" w14:textId="77777777" w:rsidR="006A1AB9" w:rsidRPr="00A6325F" w:rsidRDefault="006A1AB9" w:rsidP="00A05941">
            <w:pPr>
              <w:pStyle w:val="Zkladntext2"/>
              <w:spacing w:before="40" w:after="20"/>
              <w:jc w:val="left"/>
              <w:rPr>
                <w:b w:val="0"/>
                <w:szCs w:val="22"/>
              </w:rPr>
            </w:pPr>
            <w:r w:rsidRPr="00A6325F">
              <w:rPr>
                <w:b w:val="0"/>
                <w:sz w:val="22"/>
                <w:szCs w:val="22"/>
              </w:rPr>
              <w:t>ČSN EN 15935;</w:t>
            </w:r>
          </w:p>
          <w:p w14:paraId="072CF446" w14:textId="77777777" w:rsidR="006A1AB9" w:rsidRPr="00A6325F" w:rsidRDefault="006A1AB9" w:rsidP="00A05941">
            <w:pPr>
              <w:spacing w:before="40" w:after="20"/>
              <w:jc w:val="left"/>
              <w:rPr>
                <w:snapToGrid w:val="0"/>
                <w:szCs w:val="22"/>
              </w:rPr>
            </w:pPr>
            <w:r w:rsidRPr="00A6325F">
              <w:rPr>
                <w:sz w:val="22"/>
                <w:szCs w:val="22"/>
              </w:rPr>
              <w:t>ČSN EN 15934</w:t>
            </w:r>
            <w:r w:rsidRPr="00A6325F">
              <w:rPr>
                <w:snapToGrid w:val="0"/>
                <w:sz w:val="22"/>
                <w:szCs w:val="22"/>
              </w:rPr>
              <w:t xml:space="preserve">, </w:t>
            </w:r>
            <w:r w:rsidRPr="00A6325F">
              <w:rPr>
                <w:sz w:val="22"/>
                <w:szCs w:val="22"/>
              </w:rPr>
              <w:t>metoda</w:t>
            </w:r>
            <w:r w:rsidRPr="00A6325F">
              <w:rPr>
                <w:snapToGrid w:val="0"/>
                <w:sz w:val="22"/>
                <w:szCs w:val="22"/>
              </w:rPr>
              <w:t xml:space="preserve"> A;</w:t>
            </w:r>
          </w:p>
          <w:p w14:paraId="62A3E47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EN 17685-1)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4817F0E" w14:textId="7DE7A06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Zeminy, odpady, kaly, hnojiva,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asfaltové směsi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6F4084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A, </w:t>
            </w:r>
            <w:r w:rsidRPr="007E58CA">
              <w:rPr>
                <w:szCs w:val="24"/>
              </w:rPr>
              <w:t>B,</w:t>
            </w:r>
            <w:r>
              <w:rPr>
                <w:szCs w:val="24"/>
              </w:rPr>
              <w:t xml:space="preserve"> D</w:t>
            </w:r>
          </w:p>
        </w:tc>
      </w:tr>
      <w:tr w:rsidR="006A1AB9" w14:paraId="209E3A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66D74D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50C02">
              <w:rPr>
                <w:sz w:val="22"/>
                <w:szCs w:val="22"/>
              </w:rPr>
              <w:t>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028CC5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koncentrace </w:t>
            </w:r>
            <w:proofErr w:type="spellStart"/>
            <w:r w:rsidRPr="00A6325F">
              <w:rPr>
                <w:sz w:val="22"/>
                <w:szCs w:val="22"/>
              </w:rPr>
              <w:t>vdechovatelné</w:t>
            </w:r>
            <w:proofErr w:type="spellEnd"/>
            <w:r w:rsidRPr="00A6325F">
              <w:rPr>
                <w:sz w:val="22"/>
                <w:szCs w:val="22"/>
              </w:rPr>
              <w:t xml:space="preserve"> a </w:t>
            </w:r>
            <w:proofErr w:type="spellStart"/>
            <w:r w:rsidRPr="00A6325F">
              <w:rPr>
                <w:sz w:val="22"/>
                <w:szCs w:val="22"/>
              </w:rPr>
              <w:t>respirabilní</w:t>
            </w:r>
            <w:proofErr w:type="spellEnd"/>
            <w:r w:rsidRPr="00A6325F">
              <w:rPr>
                <w:sz w:val="22"/>
                <w:szCs w:val="22"/>
              </w:rPr>
              <w:t xml:space="preserve"> frakce polétavého prachu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83373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000.ZP.CL.CL.2_9_1.</w:t>
            </w:r>
          </w:p>
          <w:p w14:paraId="18D0BC8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481; </w:t>
            </w:r>
          </w:p>
          <w:p w14:paraId="1ADD0027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NV 361/2007 Sb.)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B5B96B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3B2777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25B4CB2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2D3BE8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63*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F6015E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Měření hluku v pracovním prostředí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3480C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000.PPO.CL.CL.1_5_5_1.</w:t>
            </w:r>
          </w:p>
          <w:p w14:paraId="7D3E227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9612; </w:t>
            </w:r>
          </w:p>
          <w:p w14:paraId="53BE3CC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11201; </w:t>
            </w:r>
          </w:p>
          <w:p w14:paraId="442F56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11202; </w:t>
            </w:r>
          </w:p>
          <w:p w14:paraId="670B82B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1996-1; </w:t>
            </w:r>
          </w:p>
          <w:p w14:paraId="3FA1FD7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Věstník MZ ČR, Ročník 2013, částka 4)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486BD44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Pracovní prostředí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017A22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373976A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3E32D6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D50B3E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Měření hluku v mimopracovním prostředí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C12CB0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000.PPO.CL.CL.1_5_5_3.</w:t>
            </w:r>
          </w:p>
          <w:p w14:paraId="7803E67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1996-1; </w:t>
            </w:r>
          </w:p>
          <w:p w14:paraId="48AE61E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1996-2; </w:t>
            </w:r>
          </w:p>
          <w:p w14:paraId="64EE33E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Věstník MZ ČR, Ročník 2023, částka 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149269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Mimopracovní prostředí (hluk v chráněném venkovním prostoru staveb, v chráněném venkovním prostoru a na hranici venkovního prostoru)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E5A3F4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5A9E297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288EC6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9E23D8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75F458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000.ZP.CL.CL.4_2_1. postup A</w:t>
            </w:r>
          </w:p>
          <w:p w14:paraId="6CFB0B9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17993; </w:t>
            </w:r>
          </w:p>
          <w:p w14:paraId="75F82E2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75 7554:1998)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D0FF5C5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5471C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BBA35C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A8FD5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850C0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E0ACC6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F50DCF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000.ZP.CL.CL.4_2_1. postup B</w:t>
            </w:r>
          </w:p>
          <w:p w14:paraId="4C3AE39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(US EPA TO 13;</w:t>
            </w:r>
          </w:p>
          <w:p w14:paraId="0A3A50E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NIOSH 5506)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A3F86F6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Venkovní ovzduší, pracovní prostředí, 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22976A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76C8B88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AE851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F347CC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polycyklických aromatických uhlovodíků (PAH) metodou vysokotlaké kapalinové chromatografie (HPLC) s fluorescenční detekcí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BA2B0FC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sz w:val="22"/>
                <w:szCs w:val="22"/>
              </w:rPr>
              <w:t>000.ZP.CL.CL.4_2_1. postup C</w:t>
            </w:r>
            <w:r w:rsidRPr="00A6325F">
              <w:rPr>
                <w:bCs/>
                <w:sz w:val="22"/>
                <w:szCs w:val="22"/>
              </w:rPr>
              <w:t xml:space="preserve"> </w:t>
            </w:r>
          </w:p>
          <w:p w14:paraId="1B6C88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(ČSN EN 17503)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B2899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Odpady, zeminy, kaly, tuhá paliva (TAP, TBP), hnojiva, VEP, asfaltové směsi a výrobky z těchto matric,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5541C26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1BC9D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D5C851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169854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2A3C0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000.ZP.CL.CL.4_3_1. postup A</w:t>
            </w:r>
          </w:p>
          <w:p w14:paraId="474C8B9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6468)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E94E80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196B7F4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CB27AC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B1AC11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6DE7C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F62342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000.ZP.CL.CL.4_3_1.</w:t>
            </w:r>
          </w:p>
          <w:p w14:paraId="1578B60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postup B</w:t>
            </w:r>
          </w:p>
          <w:p w14:paraId="52EC2B45" w14:textId="5A3C1905" w:rsidR="006A1AB9" w:rsidRPr="00A6325F" w:rsidRDefault="009F07D5" w:rsidP="009F07D5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18475)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944D22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3F051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5E80853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61BF14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904800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polychlorovaných bifenylů (PCB)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CB10FD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000.ZP.CL.CL.4_3_1. postup C</w:t>
            </w:r>
          </w:p>
          <w:p w14:paraId="0FBAAAB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61619; </w:t>
            </w:r>
          </w:p>
          <w:p w14:paraId="0734EE8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12766-1;</w:t>
            </w:r>
          </w:p>
          <w:p w14:paraId="14AE762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12766-2)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3F84F61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809E41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DECCBD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382C18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A4652B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uhlovodíků C</w:t>
            </w:r>
            <w:r w:rsidRPr="00A6325F">
              <w:rPr>
                <w:sz w:val="22"/>
                <w:szCs w:val="22"/>
                <w:vertAlign w:val="subscript"/>
              </w:rPr>
              <w:t>10</w:t>
            </w:r>
            <w:r w:rsidRPr="00A6325F">
              <w:rPr>
                <w:sz w:val="22"/>
                <w:szCs w:val="22"/>
              </w:rPr>
              <w:t xml:space="preserve"> až C</w:t>
            </w:r>
            <w:r w:rsidRPr="00A6325F">
              <w:rPr>
                <w:sz w:val="22"/>
                <w:szCs w:val="22"/>
                <w:vertAlign w:val="subscript"/>
              </w:rPr>
              <w:t>40</w:t>
            </w:r>
            <w:r w:rsidRPr="00A6325F">
              <w:rPr>
                <w:sz w:val="22"/>
                <w:szCs w:val="22"/>
              </w:rPr>
              <w:t xml:space="preserve">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6E13DE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000.ZP.CL.CL.4_5_1. postup A</w:t>
            </w:r>
          </w:p>
          <w:p w14:paraId="0A10C2E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9377-2)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12C92D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povrchové, odpadní, podzemní, technologické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BBC9D5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709751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0553B59" w14:textId="77777777" w:rsidR="006A1AB9" w:rsidRPr="00850C02" w:rsidRDefault="006A1AB9" w:rsidP="00A05941">
            <w:pPr>
              <w:keepNext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0D26E04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uhlovodíků C</w:t>
            </w:r>
            <w:r w:rsidRPr="00A6325F">
              <w:rPr>
                <w:sz w:val="22"/>
                <w:szCs w:val="22"/>
                <w:vertAlign w:val="subscript"/>
              </w:rPr>
              <w:t>10</w:t>
            </w:r>
            <w:r w:rsidRPr="00A6325F">
              <w:rPr>
                <w:sz w:val="22"/>
                <w:szCs w:val="22"/>
              </w:rPr>
              <w:t xml:space="preserve"> až C</w:t>
            </w:r>
            <w:r w:rsidRPr="00A6325F">
              <w:rPr>
                <w:sz w:val="22"/>
                <w:szCs w:val="22"/>
                <w:vertAlign w:val="subscript"/>
              </w:rPr>
              <w:t>40</w:t>
            </w:r>
            <w:r w:rsidRPr="00A6325F">
              <w:rPr>
                <w:sz w:val="22"/>
                <w:szCs w:val="22"/>
              </w:rPr>
              <w:t xml:space="preserve">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3D38180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000.ZP.CL.CL.4_5_1. postup B</w:t>
            </w:r>
          </w:p>
          <w:p w14:paraId="641BB88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14039; </w:t>
            </w:r>
          </w:p>
          <w:p w14:paraId="1683199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16703)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E7A7E91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56550B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615456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0DCE09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4A0214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těkavých organických látek (v rozsahu BTEX, CLU) plynovou chromatografií (GC/FID)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28506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000.ZP.CL.CL.4_4_1.</w:t>
            </w:r>
          </w:p>
          <w:p w14:paraId="4BA1ED3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P CEN/TS 13649;</w:t>
            </w:r>
          </w:p>
          <w:p w14:paraId="1E172B3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14662-2)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9E249C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Venkovní ovzduší, pracovní prostředí, 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9344A5A" w14:textId="77777777" w:rsidR="006A1AB9" w:rsidRPr="007E58CA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7E58CA">
              <w:rPr>
                <w:szCs w:val="24"/>
              </w:rPr>
              <w:t>B, D</w:t>
            </w:r>
          </w:p>
        </w:tc>
      </w:tr>
      <w:tr w:rsidR="006A1AB9" w14:paraId="7131FCB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9151B4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9C41A8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těkavých organických látek (v rozsahu BTEX, CLU) plynovou chromatografií metodou SPME (GC/FID+ 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339AB0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000.ZP.CL.CL.4_8_1. postup A</w:t>
            </w:r>
          </w:p>
          <w:p w14:paraId="2663993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(TNV 75 7552; </w:t>
            </w:r>
          </w:p>
          <w:p w14:paraId="55F9B31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10301)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7593B1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53D0692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13D1">
              <w:rPr>
                <w:szCs w:val="24"/>
              </w:rPr>
              <w:t>A</w:t>
            </w:r>
            <w:r w:rsidRPr="007E58CA">
              <w:rPr>
                <w:szCs w:val="24"/>
              </w:rPr>
              <w:t xml:space="preserve">, B, </w:t>
            </w:r>
            <w:r>
              <w:rPr>
                <w:szCs w:val="24"/>
              </w:rPr>
              <w:t>D</w:t>
            </w:r>
          </w:p>
        </w:tc>
      </w:tr>
      <w:tr w:rsidR="006A1AB9" w14:paraId="26B002C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5B98F24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AB51FA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těkavých organických látek (v rozsahu BTEX, CLU) plynovou chromatografií metodou SPME (GC/FID+ 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18B759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000.ZP.CL.CL.4_8_1.</w:t>
            </w:r>
          </w:p>
          <w:p w14:paraId="0E2B501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postup B </w:t>
            </w:r>
          </w:p>
          <w:p w14:paraId="2EAB5BC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(TNV 75 7552)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EED366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Odpady, zeminy,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D4C644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8513D1">
              <w:rPr>
                <w:szCs w:val="24"/>
              </w:rPr>
              <w:t>A</w:t>
            </w:r>
            <w:r w:rsidRPr="007E58CA">
              <w:rPr>
                <w:szCs w:val="24"/>
              </w:rPr>
              <w:t>, B,</w:t>
            </w:r>
            <w:r>
              <w:rPr>
                <w:szCs w:val="24"/>
              </w:rPr>
              <w:t xml:space="preserve"> D</w:t>
            </w:r>
          </w:p>
        </w:tc>
      </w:tr>
      <w:tr w:rsidR="006A1AB9" w14:paraId="713BF71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967B0C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9F4F73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popela gravimetricky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BCD2A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000.PPO.CL.CL.7_2_2.</w:t>
            </w:r>
          </w:p>
          <w:p w14:paraId="27EAD43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1171; </w:t>
            </w:r>
          </w:p>
          <w:p w14:paraId="76DC49F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18122; </w:t>
            </w:r>
          </w:p>
          <w:p w14:paraId="7C0EC94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21656;</w:t>
            </w:r>
          </w:p>
          <w:p w14:paraId="5E4D3B8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15935)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3F2936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(TFP, TAP, TBP), VEP,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C0E721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C76F5F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482BDD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6B9B97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vody gravimetricky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0C2A2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000.ZP.CL.CL.7_2_3.</w:t>
            </w:r>
          </w:p>
          <w:p w14:paraId="13BAB91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44 1377; </w:t>
            </w:r>
          </w:p>
          <w:p w14:paraId="7D5AAE4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18134-1; </w:t>
            </w:r>
          </w:p>
          <w:p w14:paraId="1ADC78E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18134-2; </w:t>
            </w:r>
          </w:p>
          <w:p w14:paraId="171684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18134-3; </w:t>
            </w:r>
          </w:p>
          <w:p w14:paraId="55F8C6A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CEN/TS 15414-1;</w:t>
            </w:r>
          </w:p>
          <w:p w14:paraId="43EA18B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CEN/TS 15414-2;</w:t>
            </w:r>
          </w:p>
          <w:p w14:paraId="06C1E2DF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</w:rPr>
            </w:pPr>
            <w:r w:rsidRPr="00A6325F">
              <w:rPr>
                <w:sz w:val="22"/>
                <w:szCs w:val="22"/>
              </w:rPr>
              <w:t>ČSN EN ISO 21660-3;</w:t>
            </w:r>
            <w:r w:rsidRPr="00A6325F">
              <w:rPr>
                <w:bCs/>
              </w:rPr>
              <w:t xml:space="preserve"> </w:t>
            </w:r>
          </w:p>
          <w:p w14:paraId="57292AB3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ISO 579;</w:t>
            </w:r>
          </w:p>
          <w:p w14:paraId="6157FCE0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EN 15934,</w:t>
            </w:r>
            <w:r w:rsidRPr="00A6325F">
              <w:rPr>
                <w:sz w:val="22"/>
                <w:szCs w:val="22"/>
              </w:rPr>
              <w:t xml:space="preserve"> metoda A;</w:t>
            </w:r>
          </w:p>
          <w:p w14:paraId="078D142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12880)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A4A58BB" w14:textId="3A01BA41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3AEBD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D12DAF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AC6000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8FC18E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vody a popela </w:t>
            </w:r>
            <w:proofErr w:type="spellStart"/>
            <w:r w:rsidRPr="00A6325F">
              <w:rPr>
                <w:sz w:val="22"/>
                <w:szCs w:val="22"/>
              </w:rPr>
              <w:t>termogravimetrickým</w:t>
            </w:r>
            <w:proofErr w:type="spellEnd"/>
            <w:r w:rsidRPr="00A6325F">
              <w:rPr>
                <w:sz w:val="22"/>
                <w:szCs w:val="22"/>
              </w:rPr>
              <w:t xml:space="preserve"> analyzátorem a </w:t>
            </w:r>
            <w:proofErr w:type="spellStart"/>
            <w:r w:rsidRPr="00A6325F">
              <w:rPr>
                <w:sz w:val="22"/>
                <w:szCs w:val="22"/>
              </w:rPr>
              <w:t>nedopalu</w:t>
            </w:r>
            <w:proofErr w:type="spellEnd"/>
            <w:r w:rsidRPr="00A6325F">
              <w:rPr>
                <w:sz w:val="22"/>
                <w:szCs w:val="22"/>
              </w:rPr>
              <w:t xml:space="preserve">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A53781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000.ZP.CL.CL.7_2_8.</w:t>
            </w:r>
          </w:p>
          <w:p w14:paraId="7F33941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1171; </w:t>
            </w:r>
          </w:p>
          <w:p w14:paraId="78C6742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44 1377; </w:t>
            </w:r>
          </w:p>
          <w:p w14:paraId="7063D98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18122; </w:t>
            </w:r>
          </w:p>
          <w:p w14:paraId="419E1C7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18134-3; </w:t>
            </w:r>
          </w:p>
          <w:p w14:paraId="69B7C3A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21656; </w:t>
            </w:r>
          </w:p>
          <w:p w14:paraId="49D981C8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</w:rPr>
            </w:pPr>
            <w:r w:rsidRPr="00A6325F">
              <w:rPr>
                <w:sz w:val="22"/>
                <w:szCs w:val="22"/>
              </w:rPr>
              <w:t>ČSN EN ISO 21660-3;</w:t>
            </w:r>
            <w:r w:rsidRPr="00A6325F">
              <w:rPr>
                <w:bCs/>
              </w:rPr>
              <w:t xml:space="preserve"> </w:t>
            </w:r>
          </w:p>
          <w:p w14:paraId="3854C4A0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ISO 579;</w:t>
            </w:r>
          </w:p>
          <w:p w14:paraId="27080857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EN 15935;</w:t>
            </w:r>
          </w:p>
          <w:p w14:paraId="7A34BFC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12880;</w:t>
            </w:r>
          </w:p>
          <w:p w14:paraId="54AD3A4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15934, metoda A)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4A0EC97" w14:textId="6F532ED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A124E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38628DC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767E09E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720FCE5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spalného tepla kalorimetrickou metodou v tlakové nádobě a výhřevnost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929B7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000.ZP.CL.CL.7_2_5.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A</w:t>
            </w:r>
          </w:p>
          <w:p w14:paraId="7E62AF2B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1928; </w:t>
            </w:r>
          </w:p>
          <w:p w14:paraId="2AE6F265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18125; </w:t>
            </w:r>
          </w:p>
          <w:p w14:paraId="78EDC43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21654;</w:t>
            </w:r>
          </w:p>
          <w:p w14:paraId="548D3C4F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bCs/>
                <w:szCs w:val="22"/>
              </w:rPr>
            </w:pPr>
            <w:r w:rsidRPr="00A6325F">
              <w:rPr>
                <w:sz w:val="22"/>
                <w:szCs w:val="22"/>
              </w:rPr>
              <w:t>ČSN EN 15170;</w:t>
            </w:r>
            <w:r w:rsidRPr="00A6325F">
              <w:rPr>
                <w:bCs/>
                <w:sz w:val="22"/>
                <w:szCs w:val="22"/>
              </w:rPr>
              <w:t xml:space="preserve"> </w:t>
            </w:r>
          </w:p>
          <w:p w14:paraId="494F83BB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sz w:val="22"/>
                <w:szCs w:val="22"/>
              </w:rPr>
              <w:t>ČSN P CEN/TS 16023</w:t>
            </w:r>
            <w:r w:rsidRPr="00A6325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7D7F65" w14:textId="65390F80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odpady, kaly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B8CECB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418C71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7E544C9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18CAFC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spalného tepla kalorimetrickou metodou v tlakové nádobě a výhřevnost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D4060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000.ZP.CL.CL.7_2_5.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69C4D36B" w14:textId="77777777" w:rsidR="006A1AB9" w:rsidRPr="00A6325F" w:rsidRDefault="006A1AB9" w:rsidP="00A05941">
            <w:pPr>
              <w:spacing w:before="40" w:after="20"/>
              <w:jc w:val="left"/>
              <w:rPr>
                <w:bCs/>
                <w:iCs/>
                <w:szCs w:val="22"/>
              </w:rPr>
            </w:pPr>
            <w:r w:rsidRPr="00A6325F">
              <w:rPr>
                <w:sz w:val="22"/>
                <w:szCs w:val="22"/>
              </w:rPr>
              <w:t>(</w:t>
            </w:r>
            <w:r w:rsidRPr="00A6325F">
              <w:rPr>
                <w:bCs/>
                <w:iCs/>
                <w:sz w:val="22"/>
                <w:szCs w:val="22"/>
              </w:rPr>
              <w:t xml:space="preserve">ČSN DIN 51900-1; </w:t>
            </w:r>
          </w:p>
          <w:p w14:paraId="3EEF93AD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bCs/>
                <w:iCs/>
                <w:sz w:val="22"/>
                <w:szCs w:val="22"/>
              </w:rPr>
              <w:t>ČSN DIN 51900-2</w:t>
            </w:r>
            <w:r w:rsidRPr="00A6325F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8012B9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FF20E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2AF9305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59BDA5B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714DD0D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veškerého uhlíku (TC), veškerého organického uhlíku (TOC) infračervenou spektrometrií a veškerého anorganického uhlíku (TIC)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6712FA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000.ZP.CL.CL.7_2_4.</w:t>
            </w:r>
          </w:p>
          <w:p w14:paraId="6F3D5A0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10694; </w:t>
            </w:r>
          </w:p>
          <w:p w14:paraId="1FB49CD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15936)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EF177C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(TFP, TAP, TBP), zeminy, odpady, kaly, VEP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408E37A3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A3C958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4C18348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ED621AA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síry (S), vodíku (H), uhlíku (C) infračervenou spektrometrií analyzátorem CHN+S a emisního faktoru, měrné sirnatosti, oxidu sírového a kyslíku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7D68605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000.ZP.CL.CL.7_2_11. postup A</w:t>
            </w:r>
          </w:p>
          <w:p w14:paraId="7BE0530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19579; </w:t>
            </w:r>
          </w:p>
          <w:p w14:paraId="67DEB61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29541; </w:t>
            </w:r>
          </w:p>
          <w:p w14:paraId="65FD971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16948; </w:t>
            </w:r>
          </w:p>
          <w:p w14:paraId="4C9ACA7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21663;</w:t>
            </w:r>
          </w:p>
          <w:p w14:paraId="69560108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17247)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3728CE4" w14:textId="4113CCD8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odpady, kaly,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zeminy, peloid (pouze pro S) a výrobky z 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93B967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5117A36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1427395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D58CC6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síry (S), vodíku (H), uhlíku (C) infračervenou spektrometrií analyzátorem CHN+S a emisního faktoru, měrné sirnatosti, oxidu sírového a kyslíku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2A785B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000.ZP.CL.CL.7_2_11.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>postup B</w:t>
            </w:r>
          </w:p>
          <w:p w14:paraId="3FC234B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(Manuál k analyzátoru CHN 628 s přídavným modulem </w:t>
            </w:r>
            <w:r w:rsidRPr="00A6325F">
              <w:t>na S</w:t>
            </w:r>
            <w:r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86E46C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99CF28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D33AFA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8A60E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9B45E59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dusíku (N) </w:t>
            </w:r>
            <w:proofErr w:type="spellStart"/>
            <w:r w:rsidRPr="00A6325F">
              <w:rPr>
                <w:sz w:val="22"/>
                <w:szCs w:val="22"/>
              </w:rPr>
              <w:t>tepelněvodivostní</w:t>
            </w:r>
            <w:proofErr w:type="spellEnd"/>
            <w:r w:rsidRPr="00A6325F">
              <w:rPr>
                <w:sz w:val="22"/>
                <w:szCs w:val="22"/>
              </w:rPr>
              <w:t xml:space="preserve"> detekcí analyzátorem CHN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79473C5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000.ZP.CL.CL.7_2_11. postup C</w:t>
            </w:r>
          </w:p>
          <w:p w14:paraId="252A149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ISO 29541; </w:t>
            </w:r>
          </w:p>
          <w:p w14:paraId="5A64143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16948; </w:t>
            </w:r>
          </w:p>
          <w:p w14:paraId="4C690A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21663)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4C6AB5F" w14:textId="2FA6591B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Tuhá paliva (TFP, TAP, TBP), odpady, kaly, </w:t>
            </w:r>
            <w:r w:rsidR="005214AE" w:rsidRPr="00A6325F">
              <w:rPr>
                <w:sz w:val="22"/>
                <w:szCs w:val="22"/>
              </w:rPr>
              <w:t xml:space="preserve">horniny, </w:t>
            </w:r>
            <w:r w:rsidRPr="00A6325F">
              <w:rPr>
                <w:sz w:val="22"/>
                <w:szCs w:val="22"/>
              </w:rPr>
              <w:t>VEP, zeminy</w:t>
            </w:r>
            <w:r w:rsidRPr="00A6325F">
              <w:rPr>
                <w:sz w:val="22"/>
                <w:szCs w:val="22"/>
                <w:vertAlign w:val="superscript"/>
              </w:rPr>
              <w:t xml:space="preserve"> </w:t>
            </w:r>
            <w:r w:rsidRPr="00A6325F">
              <w:rPr>
                <w:sz w:val="22"/>
                <w:szCs w:val="22"/>
              </w:rPr>
              <w:t xml:space="preserve">a výrobky z těchto matric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4A947C9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EB8989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2E5838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9F3122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dusíku (N) </w:t>
            </w:r>
            <w:proofErr w:type="spellStart"/>
            <w:r w:rsidRPr="00A6325F">
              <w:rPr>
                <w:sz w:val="22"/>
                <w:szCs w:val="22"/>
              </w:rPr>
              <w:t>tepelněvodivostní</w:t>
            </w:r>
            <w:proofErr w:type="spellEnd"/>
            <w:r w:rsidRPr="00A6325F">
              <w:rPr>
                <w:sz w:val="22"/>
                <w:szCs w:val="22"/>
              </w:rPr>
              <w:t xml:space="preserve"> detekcí analyzátorem CHN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D0B583A" w14:textId="77777777" w:rsidR="006A1AB9" w:rsidRPr="00A6325F" w:rsidRDefault="006A1AB9" w:rsidP="00A05941">
            <w:pPr>
              <w:spacing w:before="40" w:after="20"/>
              <w:jc w:val="left"/>
              <w:rPr>
                <w:spacing w:val="-2"/>
                <w:szCs w:val="22"/>
              </w:rPr>
            </w:pPr>
            <w:r w:rsidRPr="00A6325F">
              <w:rPr>
                <w:spacing w:val="-2"/>
                <w:sz w:val="22"/>
                <w:szCs w:val="22"/>
              </w:rPr>
              <w:t>000.ZP.CL.CL.7_2_11. postup D</w:t>
            </w:r>
          </w:p>
          <w:p w14:paraId="274473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(Manuál k analyzátoru CHN </w:t>
            </w:r>
            <w:r w:rsidRPr="00A6325F">
              <w:rPr>
                <w:spacing w:val="-4"/>
                <w:sz w:val="22"/>
                <w:szCs w:val="22"/>
              </w:rPr>
              <w:t>628 s přídavným modulem na S)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811B0D5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9B98F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7D6FF1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AC27747" w14:textId="77777777" w:rsidR="006A1AB9" w:rsidRPr="00850C02" w:rsidRDefault="006A1AB9" w:rsidP="00A05941">
            <w:pPr>
              <w:keepNext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166AEE4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prchavé hořlaviny gravimetricky a fixního uhlíku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B504156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000.ZP.CL.CL.7_3_3.</w:t>
            </w:r>
          </w:p>
          <w:p w14:paraId="60E7584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5071-1;</w:t>
            </w:r>
          </w:p>
          <w:p w14:paraId="2632AC68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562; </w:t>
            </w:r>
          </w:p>
          <w:p w14:paraId="010CDAFE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ISO 18123;</w:t>
            </w:r>
          </w:p>
          <w:p w14:paraId="6539E124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17246;</w:t>
            </w:r>
          </w:p>
          <w:p w14:paraId="787F1BFC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t>ČSN EN ISO 22167</w:t>
            </w:r>
            <w:r w:rsidRPr="00A6325F">
              <w:rPr>
                <w:sz w:val="22"/>
                <w:szCs w:val="22"/>
              </w:rPr>
              <w:t>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F618C28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(TFP, TBP, TAP)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C4AACE1" w14:textId="77777777" w:rsidR="006A1AB9" w:rsidRPr="004F1343" w:rsidRDefault="006A1AB9" w:rsidP="00A05941">
            <w:pPr>
              <w:keepNext/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B, D</w:t>
            </w:r>
          </w:p>
        </w:tc>
      </w:tr>
      <w:tr w:rsidR="006A1AB9" w14:paraId="01418F8D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E05F16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50AA54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Třídící zkouška pro granulometrické složení proséváním suchým způsobem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72883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000.ZP.CL.CL.7_3_4.</w:t>
            </w:r>
          </w:p>
          <w:p w14:paraId="48E0FC3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44 1340; </w:t>
            </w:r>
          </w:p>
          <w:p w14:paraId="7A38164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EN ISO 17892-4, </w:t>
            </w:r>
            <w:proofErr w:type="spellStart"/>
            <w:r w:rsidRPr="00A6325F">
              <w:rPr>
                <w:sz w:val="22"/>
                <w:szCs w:val="22"/>
              </w:rPr>
              <w:t>article</w:t>
            </w:r>
            <w:proofErr w:type="spellEnd"/>
            <w:r w:rsidRPr="00A6325F">
              <w:rPr>
                <w:sz w:val="22"/>
                <w:szCs w:val="22"/>
              </w:rPr>
              <w:t xml:space="preserve"> 5.2.)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4BB954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Tuhá paliva (TFP), VEP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B59DB5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1A6778C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B2CC500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F8E745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kinematické viskozity skleněným kapilárním viskozimetrem </w:t>
            </w:r>
            <w:proofErr w:type="spellStart"/>
            <w:r w:rsidRPr="00A6325F">
              <w:rPr>
                <w:sz w:val="22"/>
                <w:szCs w:val="22"/>
              </w:rPr>
              <w:t>Ubbelohde</w:t>
            </w:r>
            <w:proofErr w:type="spellEnd"/>
            <w:r w:rsidRPr="00A6325F">
              <w:rPr>
                <w:sz w:val="22"/>
                <w:szCs w:val="22"/>
              </w:rPr>
              <w:t xml:space="preserve"> a viskozitního indexu, dynamické viskozity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712A6D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000.ZP.CL.CL.5_3_6.</w:t>
            </w:r>
          </w:p>
          <w:p w14:paraId="51967F02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3104;</w:t>
            </w:r>
          </w:p>
          <w:p w14:paraId="15935CD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2909)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15CD01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 (nafta, benzín),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A8AA9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17B53E0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A44EAFC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0F7971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bodu vzplanutí v otevřeném kelímku dle </w:t>
            </w:r>
            <w:proofErr w:type="spellStart"/>
            <w:r w:rsidRPr="00A6325F">
              <w:rPr>
                <w:sz w:val="22"/>
                <w:szCs w:val="22"/>
              </w:rPr>
              <w:t>Clevelanda</w:t>
            </w:r>
            <w:proofErr w:type="spellEnd"/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56B58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000.ZP.CL.CL.5_3_7.</w:t>
            </w:r>
          </w:p>
          <w:p w14:paraId="7241DEB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ISO 2592)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40AF57D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Oleje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1378ADE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7A92EAC9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F1A7A93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5DD2AE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bodu vzplanutí v uzavřeném kelímku podle </w:t>
            </w:r>
            <w:proofErr w:type="spellStart"/>
            <w:r w:rsidRPr="00A6325F">
              <w:rPr>
                <w:sz w:val="22"/>
                <w:szCs w:val="22"/>
              </w:rPr>
              <w:t>Penskyho</w:t>
            </w:r>
            <w:proofErr w:type="spellEnd"/>
            <w:r w:rsidRPr="00A6325F">
              <w:rPr>
                <w:sz w:val="22"/>
                <w:szCs w:val="22"/>
              </w:rPr>
              <w:t xml:space="preserve"> a </w:t>
            </w:r>
            <w:proofErr w:type="spellStart"/>
            <w:r w:rsidRPr="00A6325F">
              <w:rPr>
                <w:sz w:val="22"/>
                <w:szCs w:val="22"/>
              </w:rPr>
              <w:t>Martense</w:t>
            </w:r>
            <w:proofErr w:type="spellEnd"/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0C4918D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000.ZP.CL.CL.5_3_13.</w:t>
            </w:r>
          </w:p>
          <w:p w14:paraId="3010A4B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2719)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98AE54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 (nafta, benzín),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08BB45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4FE6214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1461827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919892E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hustoty metodou oscilační U-trubice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3B06AA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000.ZP.CL.CL.5_3_9.</w:t>
            </w:r>
          </w:p>
          <w:p w14:paraId="31F934D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(ČSN EN ISO 12185)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06C9BE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Oleje, kapalná paliva (nafta, benzín), </w:t>
            </w:r>
            <w:proofErr w:type="spellStart"/>
            <w:r w:rsidRPr="00A6325F">
              <w:rPr>
                <w:sz w:val="22"/>
                <w:szCs w:val="22"/>
              </w:rPr>
              <w:t>karbochemické</w:t>
            </w:r>
            <w:proofErr w:type="spellEnd"/>
            <w:r w:rsidRPr="00A6325F">
              <w:rPr>
                <w:sz w:val="22"/>
                <w:szCs w:val="22"/>
              </w:rPr>
              <w:t xml:space="preserve"> produkty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A4F20A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A, D</w:t>
            </w:r>
          </w:p>
        </w:tc>
      </w:tr>
      <w:tr w:rsidR="006A1AB9" w14:paraId="6F8247A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A98859A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92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84A3DBC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hmotnostní koncentrace plynných znečišťujících látek (SO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 xml:space="preserve">, </w:t>
            </w:r>
            <w:proofErr w:type="spellStart"/>
            <w:r w:rsidRPr="00A6325F">
              <w:rPr>
                <w:sz w:val="22"/>
                <w:szCs w:val="22"/>
              </w:rPr>
              <w:t>NO</w:t>
            </w:r>
            <w:r w:rsidRPr="00A6325F">
              <w:rPr>
                <w:sz w:val="22"/>
                <w:szCs w:val="22"/>
                <w:vertAlign w:val="subscript"/>
              </w:rPr>
              <w:t>x</w:t>
            </w:r>
            <w:proofErr w:type="spellEnd"/>
            <w:r w:rsidRPr="00A6325F">
              <w:rPr>
                <w:sz w:val="22"/>
                <w:szCs w:val="22"/>
              </w:rPr>
              <w:t>, CO, CO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) automatizovaným analyzátorem (nedisperzní infračervená spektroskopie)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32F388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000.PPO.CL.CL.1_5_1_13. postup A</w:t>
            </w:r>
          </w:p>
          <w:p w14:paraId="35977339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(STN ISO 12039;</w:t>
            </w:r>
          </w:p>
          <w:p w14:paraId="0E2C1AB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7935; </w:t>
            </w:r>
          </w:p>
          <w:p w14:paraId="4D08A8A1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ČSN ISO 10849; </w:t>
            </w:r>
          </w:p>
          <w:p w14:paraId="603A086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15058)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60F7B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C0BE5F8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03E1DF17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404263D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93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E3BD823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objemové koncentrace kyslíku (O</w:t>
            </w:r>
            <w:r w:rsidRPr="00A6325F">
              <w:rPr>
                <w:sz w:val="22"/>
                <w:szCs w:val="22"/>
                <w:vertAlign w:val="subscript"/>
              </w:rPr>
              <w:t>2</w:t>
            </w:r>
            <w:r w:rsidRPr="00A6325F">
              <w:rPr>
                <w:sz w:val="22"/>
                <w:szCs w:val="22"/>
              </w:rPr>
              <w:t>) automatizovaným analyzátorem (paramagnetická metoda)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8DF98C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000.PPO.CL.CL.1_5_1_13. postup B</w:t>
            </w:r>
          </w:p>
          <w:p w14:paraId="74F59B0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14789)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D49625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34E74C1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6CC9B892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0B383A11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718674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úhrnné hmotnostní koncentrace organických látek vyjádřených jako celkový organický uhlík (TOC) automatizovaným analyzátorem (FID)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4E3FFFF7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000.PPO.CL.CL.1_5_1_14.</w:t>
            </w:r>
          </w:p>
          <w:p w14:paraId="084B7E66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12619)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33CD676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FFC4AAD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43510D6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1BA9E3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F53A008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rychlosti proudění a objemového toku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62F31C5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000.ZP.CL.CL.8_1_3. </w:t>
            </w:r>
          </w:p>
          <w:p w14:paraId="5B95046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ISO 10780)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ED6688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27450EC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1452594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77D0870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96</w:t>
            </w:r>
            <w:r w:rsidRPr="00850C02">
              <w:rPr>
                <w:sz w:val="22"/>
                <w:szCs w:val="22"/>
              </w:rPr>
              <w:t>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2B96224" w14:textId="77777777" w:rsidR="006A1AB9" w:rsidRPr="00A6325F" w:rsidRDefault="006A1AB9" w:rsidP="00A05941">
            <w:pPr>
              <w:keepNext/>
              <w:jc w:val="left"/>
              <w:rPr>
                <w:strike/>
                <w:szCs w:val="22"/>
              </w:rPr>
            </w:pPr>
            <w:r w:rsidRPr="00A6325F">
              <w:rPr>
                <w:sz w:val="22"/>
                <w:szCs w:val="22"/>
              </w:rPr>
              <w:t>Stanovení vlhkosti plynu (metoda kondenzačně-adsorpční a metoda kondenzační)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CF6D46D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000.ZP.CL.CL.8_1_16.</w:t>
            </w:r>
          </w:p>
          <w:p w14:paraId="744008CD" w14:textId="77777777" w:rsidR="006A1AB9" w:rsidRPr="00A6325F" w:rsidRDefault="006A1AB9" w:rsidP="00A05941">
            <w:pPr>
              <w:spacing w:before="40" w:after="20"/>
              <w:jc w:val="left"/>
              <w:rPr>
                <w:strike/>
                <w:szCs w:val="22"/>
              </w:rPr>
            </w:pPr>
            <w:r w:rsidRPr="00A6325F">
              <w:rPr>
                <w:sz w:val="22"/>
                <w:szCs w:val="22"/>
              </w:rPr>
              <w:t>(ČSN EN 14790)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79E8AF2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454419" w14:textId="77777777" w:rsidR="006A1AB9" w:rsidRPr="00324107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324107">
              <w:rPr>
                <w:szCs w:val="24"/>
              </w:rPr>
              <w:t>D</w:t>
            </w:r>
          </w:p>
        </w:tc>
      </w:tr>
      <w:tr w:rsidR="006A1AB9" w14:paraId="2CA6213B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6381612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Pr="00850C02">
              <w:rPr>
                <w:strike/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0B36E22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hmotnostní koncentrace persistentních organických látek výpočtem z naměřených hodnot</w:t>
            </w:r>
            <w:r w:rsidRPr="00A6325F">
              <w:rPr>
                <w:sz w:val="22"/>
                <w:szCs w:val="22"/>
                <w:vertAlign w:val="superscript"/>
              </w:rPr>
              <w:t>4</w:t>
            </w:r>
            <w:r w:rsidRPr="00A6325F">
              <w:rPr>
                <w:sz w:val="22"/>
                <w:szCs w:val="22"/>
              </w:rPr>
              <w:t xml:space="preserve"> (</w:t>
            </w:r>
            <w:bookmarkStart w:id="1" w:name="_Hlk158836969"/>
            <w:r w:rsidRPr="00A6325F">
              <w:rPr>
                <w:sz w:val="22"/>
                <w:szCs w:val="22"/>
              </w:rPr>
              <w:t>PCDD/PCDF</w:t>
            </w:r>
            <w:bookmarkEnd w:id="1"/>
            <w:r w:rsidRPr="00A6325F">
              <w:rPr>
                <w:sz w:val="22"/>
                <w:szCs w:val="22"/>
              </w:rPr>
              <w:t>, PCB, PAH)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1E94CDAB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000.ZP.CL.CL.8_1_4.</w:t>
            </w:r>
          </w:p>
          <w:p w14:paraId="4DA2DF41" w14:textId="77777777" w:rsidR="006A1AB9" w:rsidRPr="00A6325F" w:rsidRDefault="006A1AB9" w:rsidP="00A05941">
            <w:pPr>
              <w:pStyle w:val="Nadpis10"/>
              <w:ind w:left="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1948-3;</w:t>
            </w:r>
          </w:p>
          <w:p w14:paraId="7C5B9B0C" w14:textId="77777777" w:rsidR="006A1AB9" w:rsidRPr="00A6325F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EN 1948-4+A1)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15824C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D87C53B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:rsidRPr="00F62DA4" w14:paraId="6052A44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C55A222" w14:textId="77777777" w:rsidR="006A1AB9" w:rsidRPr="00F62DA4" w:rsidRDefault="006A1AB9" w:rsidP="00A05941">
            <w:pPr>
              <w:jc w:val="center"/>
              <w:rPr>
                <w:szCs w:val="22"/>
              </w:rPr>
            </w:pPr>
            <w:r w:rsidRPr="00F62DA4">
              <w:rPr>
                <w:sz w:val="22"/>
                <w:szCs w:val="22"/>
              </w:rPr>
              <w:t>98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C39DA0D" w14:textId="77777777" w:rsidR="006A1AB9" w:rsidRPr="00A6325F" w:rsidRDefault="006A1AB9" w:rsidP="00A05941">
            <w:pPr>
              <w:keepNext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Stanovení hmotnostní koncentrace tuhých znečišťujících látek (gravimetrie)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26F0D8C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000.ZP.CL.CL.6_3_5.</w:t>
            </w:r>
          </w:p>
          <w:p w14:paraId="09679233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13284-1)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56055F0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BCDC6DB" w14:textId="77777777" w:rsidR="006A1AB9" w:rsidRPr="00F62DA4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F62DA4">
              <w:rPr>
                <w:szCs w:val="24"/>
              </w:rPr>
              <w:t>D</w:t>
            </w:r>
          </w:p>
        </w:tc>
      </w:tr>
      <w:tr w:rsidR="006A1AB9" w14:paraId="49A2803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D747CF9" w14:textId="77777777" w:rsidR="006A1AB9" w:rsidRPr="0034053A" w:rsidRDefault="006A1AB9" w:rsidP="00A05941">
            <w:pPr>
              <w:spacing w:before="40" w:after="20"/>
              <w:jc w:val="center"/>
              <w:rPr>
                <w:szCs w:val="22"/>
              </w:rPr>
            </w:pPr>
            <w:bookmarkStart w:id="2" w:name="_Hlk159331262"/>
            <w:r w:rsidRPr="0034053A">
              <w:rPr>
                <w:sz w:val="22"/>
                <w:szCs w:val="22"/>
              </w:rPr>
              <w:t>99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58EB461B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S</w:t>
            </w:r>
            <w:r w:rsidRPr="00A6325F">
              <w:rPr>
                <w:bCs/>
                <w:sz w:val="22"/>
                <w:szCs w:val="22"/>
              </w:rPr>
              <w:t>tanovení hmotnostní koncentrace kovů AAS (</w:t>
            </w:r>
            <w:r w:rsidRPr="00A6325F">
              <w:rPr>
                <w:sz w:val="22"/>
                <w:szCs w:val="22"/>
              </w:rPr>
              <w:t xml:space="preserve">As, </w:t>
            </w:r>
            <w:proofErr w:type="spellStart"/>
            <w:r w:rsidRPr="00A6325F">
              <w:rPr>
                <w:sz w:val="22"/>
                <w:szCs w:val="22"/>
              </w:rPr>
              <w:t>Be</w:t>
            </w:r>
            <w:proofErr w:type="spellEnd"/>
            <w:r w:rsidRPr="00A6325F">
              <w:rPr>
                <w:sz w:val="22"/>
                <w:szCs w:val="22"/>
              </w:rPr>
              <w:t xml:space="preserve">, Cd, Co, </w:t>
            </w:r>
            <w:proofErr w:type="spellStart"/>
            <w:r w:rsidRPr="00A6325F">
              <w:rPr>
                <w:sz w:val="22"/>
                <w:szCs w:val="22"/>
              </w:rPr>
              <w:t>Cr</w:t>
            </w:r>
            <w:proofErr w:type="spellEnd"/>
            <w:r w:rsidRPr="00A6325F">
              <w:rPr>
                <w:sz w:val="22"/>
                <w:szCs w:val="22"/>
              </w:rPr>
              <w:t xml:space="preserve">, </w:t>
            </w:r>
            <w:proofErr w:type="spellStart"/>
            <w:r w:rsidRPr="00A6325F">
              <w:rPr>
                <w:sz w:val="22"/>
                <w:szCs w:val="22"/>
              </w:rPr>
              <w:t>Cu</w:t>
            </w:r>
            <w:proofErr w:type="spellEnd"/>
            <w:r w:rsidRPr="00A6325F">
              <w:rPr>
                <w:sz w:val="22"/>
                <w:szCs w:val="22"/>
              </w:rPr>
              <w:t xml:space="preserve">, </w:t>
            </w:r>
            <w:proofErr w:type="spellStart"/>
            <w:r w:rsidRPr="00A6325F">
              <w:rPr>
                <w:sz w:val="22"/>
                <w:szCs w:val="22"/>
              </w:rPr>
              <w:t>Mn</w:t>
            </w:r>
            <w:proofErr w:type="spellEnd"/>
            <w:r w:rsidRPr="00A6325F">
              <w:rPr>
                <w:sz w:val="22"/>
                <w:szCs w:val="22"/>
              </w:rPr>
              <w:t xml:space="preserve">, Ni, </w:t>
            </w:r>
            <w:proofErr w:type="spellStart"/>
            <w:r w:rsidRPr="00A6325F">
              <w:rPr>
                <w:sz w:val="22"/>
                <w:szCs w:val="22"/>
              </w:rPr>
              <w:t>Pb</w:t>
            </w:r>
            <w:proofErr w:type="spellEnd"/>
            <w:r w:rsidRPr="00A6325F">
              <w:rPr>
                <w:sz w:val="22"/>
                <w:szCs w:val="22"/>
              </w:rPr>
              <w:t xml:space="preserve">, </w:t>
            </w:r>
            <w:proofErr w:type="spellStart"/>
            <w:r w:rsidRPr="00A6325F">
              <w:rPr>
                <w:sz w:val="22"/>
                <w:szCs w:val="22"/>
              </w:rPr>
              <w:t>Sb</w:t>
            </w:r>
            <w:proofErr w:type="spellEnd"/>
            <w:r w:rsidRPr="00A6325F">
              <w:rPr>
                <w:sz w:val="22"/>
                <w:szCs w:val="22"/>
              </w:rPr>
              <w:t xml:space="preserve">, Se, </w:t>
            </w:r>
            <w:proofErr w:type="spellStart"/>
            <w:r w:rsidRPr="00A6325F">
              <w:rPr>
                <w:sz w:val="22"/>
                <w:szCs w:val="22"/>
              </w:rPr>
              <w:t>Sn</w:t>
            </w:r>
            <w:proofErr w:type="spellEnd"/>
            <w:r w:rsidRPr="00A6325F">
              <w:rPr>
                <w:sz w:val="22"/>
                <w:szCs w:val="22"/>
              </w:rPr>
              <w:t xml:space="preserve">, Te, </w:t>
            </w:r>
            <w:proofErr w:type="spellStart"/>
            <w:r w:rsidRPr="00A6325F">
              <w:rPr>
                <w:sz w:val="22"/>
                <w:szCs w:val="22"/>
              </w:rPr>
              <w:t>Tl</w:t>
            </w:r>
            <w:proofErr w:type="spellEnd"/>
            <w:r w:rsidRPr="00A6325F">
              <w:rPr>
                <w:sz w:val="22"/>
                <w:szCs w:val="22"/>
              </w:rPr>
              <w:t>, V, Zn</w:t>
            </w:r>
            <w:r w:rsidRPr="00A6325F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4ED57F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000.ZP.CL.CL.2_2_8.</w:t>
            </w:r>
          </w:p>
          <w:p w14:paraId="3055917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14385;</w:t>
            </w:r>
          </w:p>
          <w:p w14:paraId="5DBAC5DE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ISO 8288, metoda A;</w:t>
            </w:r>
          </w:p>
          <w:p w14:paraId="6145B99A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ČSN P ISO/TS 17379-2;</w:t>
            </w:r>
          </w:p>
          <w:p w14:paraId="4AEE2E9F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proofErr w:type="spellStart"/>
            <w:r w:rsidRPr="00A6325F">
              <w:rPr>
                <w:sz w:val="22"/>
                <w:szCs w:val="22"/>
              </w:rPr>
              <w:t>Methods</w:t>
            </w:r>
            <w:proofErr w:type="spellEnd"/>
            <w:r w:rsidRPr="00A6325F">
              <w:rPr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z w:val="22"/>
                <w:szCs w:val="22"/>
              </w:rPr>
              <w:t>manual</w:t>
            </w:r>
            <w:proofErr w:type="spellEnd"/>
            <w:r w:rsidRPr="00A6325F">
              <w:rPr>
                <w:sz w:val="22"/>
                <w:szCs w:val="22"/>
              </w:rPr>
              <w:t xml:space="preserve"> AAS </w:t>
            </w:r>
            <w:proofErr w:type="spellStart"/>
            <w:r w:rsidRPr="00A6325F">
              <w:rPr>
                <w:sz w:val="22"/>
                <w:szCs w:val="22"/>
              </w:rPr>
              <w:t>Solaar</w:t>
            </w:r>
            <w:proofErr w:type="spellEnd"/>
            <w:r w:rsidRPr="00A6325F">
              <w:rPr>
                <w:sz w:val="22"/>
                <w:szCs w:val="22"/>
              </w:rPr>
              <w:t xml:space="preserve"> M6 a </w:t>
            </w:r>
            <w:proofErr w:type="spellStart"/>
            <w:r w:rsidRPr="00A6325F">
              <w:rPr>
                <w:sz w:val="22"/>
                <w:szCs w:val="22"/>
              </w:rPr>
              <w:t>Solaar</w:t>
            </w:r>
            <w:proofErr w:type="spellEnd"/>
            <w:r w:rsidRPr="00A6325F">
              <w:rPr>
                <w:sz w:val="22"/>
                <w:szCs w:val="22"/>
              </w:rPr>
              <w:t xml:space="preserve"> 939; </w:t>
            </w:r>
          </w:p>
          <w:p w14:paraId="2E7F7642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proofErr w:type="spellStart"/>
            <w:r w:rsidRPr="00A6325F">
              <w:rPr>
                <w:sz w:val="22"/>
                <w:szCs w:val="22"/>
              </w:rPr>
              <w:t>WinAAS</w:t>
            </w:r>
            <w:proofErr w:type="spellEnd"/>
            <w:r w:rsidRPr="00A6325F">
              <w:rPr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z w:val="22"/>
                <w:szCs w:val="22"/>
              </w:rPr>
              <w:t>cookbook</w:t>
            </w:r>
            <w:proofErr w:type="spellEnd"/>
            <w:r w:rsidRPr="00A6325F">
              <w:rPr>
                <w:sz w:val="22"/>
                <w:szCs w:val="22"/>
              </w:rPr>
              <w:t xml:space="preserve"> </w:t>
            </w:r>
            <w:proofErr w:type="spellStart"/>
            <w:r w:rsidRPr="00A6325F">
              <w:rPr>
                <w:sz w:val="22"/>
                <w:szCs w:val="22"/>
              </w:rPr>
              <w:t>Zeenit</w:t>
            </w:r>
            <w:proofErr w:type="spellEnd"/>
            <w:r w:rsidRPr="00A6325F">
              <w:rPr>
                <w:sz w:val="22"/>
                <w:szCs w:val="22"/>
              </w:rPr>
              <w:t xml:space="preserve"> 700P) 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6AE89C6A" w14:textId="77777777" w:rsidR="006A1AB9" w:rsidRPr="00A6325F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8C5718F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B, D</w:t>
            </w:r>
          </w:p>
        </w:tc>
      </w:tr>
      <w:bookmarkEnd w:id="2"/>
      <w:tr w:rsidR="006A1AB9" w14:paraId="5345AE45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7A1ED01E" w14:textId="77777777" w:rsidR="006A1AB9" w:rsidRPr="00850C02" w:rsidRDefault="006A1AB9" w:rsidP="00A05941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B2309EF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plynných anorganických sloučenin chloru spektrofotometricky a </w:t>
            </w:r>
            <w:proofErr w:type="spellStart"/>
            <w:r w:rsidRPr="00A6325F">
              <w:rPr>
                <w:sz w:val="22"/>
                <w:szCs w:val="22"/>
              </w:rPr>
              <w:t>HCl</w:t>
            </w:r>
            <w:proofErr w:type="spellEnd"/>
            <w:r w:rsidRPr="00A6325F">
              <w:rPr>
                <w:sz w:val="22"/>
                <w:szCs w:val="22"/>
              </w:rPr>
              <w:t xml:space="preserve"> dopočtem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A40D330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000.ZP.CL.CL.2_5_6.</w:t>
            </w:r>
          </w:p>
          <w:p w14:paraId="03F2CF94" w14:textId="77777777" w:rsidR="006A1AB9" w:rsidRPr="00A6325F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(ČSN EN 1911)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5120CE7" w14:textId="77777777" w:rsidR="006A1AB9" w:rsidRPr="00A6325F" w:rsidRDefault="006A1AB9" w:rsidP="00A05941">
            <w:pPr>
              <w:jc w:val="left"/>
              <w:rPr>
                <w:szCs w:val="22"/>
              </w:rPr>
            </w:pPr>
            <w:r w:rsidRPr="00A6325F">
              <w:rPr>
                <w:sz w:val="22"/>
                <w:szCs w:val="22"/>
              </w:rPr>
              <w:t>Emise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085ACDE" w14:textId="77777777" w:rsidR="006A1AB9" w:rsidRPr="004F1343" w:rsidRDefault="006A1AB9" w:rsidP="00A05941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</w:tr>
      <w:tr w:rsidR="006A1AB9" w14:paraId="5011808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33B5D04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76C3507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</w:t>
            </w:r>
            <w:proofErr w:type="spellStart"/>
            <w:r w:rsidRPr="00A6325F">
              <w:rPr>
                <w:sz w:val="22"/>
                <w:szCs w:val="22"/>
              </w:rPr>
              <w:t>usaditelných</w:t>
            </w:r>
            <w:proofErr w:type="spellEnd"/>
            <w:r w:rsidRPr="00A6325F">
              <w:rPr>
                <w:sz w:val="22"/>
                <w:szCs w:val="22"/>
              </w:rPr>
              <w:t xml:space="preserve"> látek a kalového indexu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D3B0776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000.ZP.CL.CL.3_2_19. postup B</w:t>
            </w:r>
          </w:p>
          <w:p w14:paraId="3C9A235E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14702-1)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04B9D67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Kaly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FE21A22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5A95970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4A7C1B0C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1626860F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šestimocného chromu (Cr</w:t>
            </w:r>
            <w:r w:rsidRPr="00A6325F">
              <w:rPr>
                <w:sz w:val="22"/>
                <w:szCs w:val="22"/>
                <w:vertAlign w:val="superscript"/>
              </w:rPr>
              <w:t>6+</w:t>
            </w:r>
            <w:r w:rsidRPr="00A6325F">
              <w:rPr>
                <w:sz w:val="22"/>
                <w:szCs w:val="22"/>
              </w:rPr>
              <w:t>) spektrofotometricky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5EF1BA19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000.ZP.CL.CL.3_2_68.</w:t>
            </w:r>
          </w:p>
          <w:p w14:paraId="7A7D4A5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18412)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3398DB38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vodné výluhy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A1ECC70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1BF4B9A3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7D036DF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103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49D5D37D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Stanovení barvy spektrofotometricky 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B1F5161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000.ZP.CL.CL.3_2_20.</w:t>
            </w:r>
          </w:p>
          <w:p w14:paraId="6B81D073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7887;</w:t>
            </w:r>
          </w:p>
          <w:p w14:paraId="6E26C04A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TNI 757364)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5FABC21B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 xml:space="preserve">Vody pitné, povrchové, technologické, podzemní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B425CF3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4122AB1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16825026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104*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049828C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oxidačně-redukčního potenciálu (ORP</w:t>
            </w:r>
            <w:r w:rsidRPr="00A6325F">
              <w:rPr>
                <w:sz w:val="22"/>
                <w:szCs w:val="22"/>
                <w:vertAlign w:val="subscript"/>
              </w:rPr>
              <w:t>M</w:t>
            </w:r>
            <w:r w:rsidRPr="00A6325F">
              <w:rPr>
                <w:sz w:val="22"/>
                <w:szCs w:val="22"/>
              </w:rPr>
              <w:t>) elektrometrickou metodou, (ORP</w:t>
            </w:r>
            <w:r w:rsidRPr="00A6325F">
              <w:rPr>
                <w:sz w:val="22"/>
                <w:szCs w:val="22"/>
                <w:vertAlign w:val="subscript"/>
              </w:rPr>
              <w:t>H</w:t>
            </w:r>
            <w:r w:rsidRPr="00A6325F">
              <w:rPr>
                <w:sz w:val="22"/>
                <w:szCs w:val="22"/>
              </w:rPr>
              <w:t>) dopočtem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3F21E5F0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000.ZP.CL.CL.3_2_58.</w:t>
            </w:r>
          </w:p>
          <w:p w14:paraId="127F010E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75 7367)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D5839E6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bookmarkStart w:id="3" w:name="_Hlk180411593"/>
            <w:r w:rsidRPr="00A6325F">
              <w:rPr>
                <w:sz w:val="22"/>
                <w:szCs w:val="22"/>
              </w:rPr>
              <w:t>Vody pitné, povrchové, podzemní, odpadní, technologické, bazénové, vody ke koupání</w:t>
            </w:r>
            <w:bookmarkEnd w:id="3"/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CB1EECB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39343FA1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A0AD79D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105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CFE93B4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Stanovení kultivovatelných mikroorganismů při 22 °C a při 36 °C očkováním do živného agarového média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D7528ED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000.ZP.CL.CL.3_3_1.</w:t>
            </w:r>
          </w:p>
          <w:p w14:paraId="62AFB8FA" w14:textId="77777777" w:rsidR="006A1AB9" w:rsidRPr="00A6325F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(ČSN EN ISO 6222)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A584775" w14:textId="77777777" w:rsidR="006A1AB9" w:rsidRPr="00A6325F" w:rsidRDefault="006A1AB9" w:rsidP="00A05941">
            <w:pPr>
              <w:jc w:val="left"/>
              <w:rPr>
                <w:sz w:val="22"/>
                <w:szCs w:val="22"/>
              </w:rPr>
            </w:pPr>
            <w:r w:rsidRPr="00A6325F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7BA17E9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75C588AE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479D23D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106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70834453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Stanovení koliformních bakterií a bakterií </w:t>
            </w:r>
            <w:proofErr w:type="spellStart"/>
            <w:r w:rsidRPr="006E3681">
              <w:rPr>
                <w:i/>
                <w:iCs/>
                <w:sz w:val="22"/>
                <w:szCs w:val="22"/>
              </w:rPr>
              <w:t>Escherichia</w:t>
            </w:r>
            <w:proofErr w:type="spellEnd"/>
            <w:r w:rsidRPr="006E3681">
              <w:rPr>
                <w:i/>
                <w:iCs/>
                <w:sz w:val="22"/>
                <w:szCs w:val="22"/>
              </w:rPr>
              <w:t xml:space="preserve"> coli</w:t>
            </w:r>
            <w:r w:rsidRPr="006E3681">
              <w:rPr>
                <w:sz w:val="22"/>
                <w:szCs w:val="22"/>
              </w:rPr>
              <w:t xml:space="preserve">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76E1200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000.ZP.CL.CL.3_3_2.</w:t>
            </w:r>
          </w:p>
          <w:p w14:paraId="3595D04F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9308-1)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F65299C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76FA2760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5F0F61A4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36197053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107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08F6F666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Stanovení intestinálních enterokoků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5575D28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000.ZP.CL.CL.3_3_3.</w:t>
            </w:r>
          </w:p>
          <w:p w14:paraId="039D808E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7899-2)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4C5983D4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2123375B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14:paraId="773E36C8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6C21CAA2" w14:textId="77777777" w:rsidR="006A1AB9" w:rsidRPr="006E3681" w:rsidRDefault="006A1AB9" w:rsidP="00A05941">
            <w:pPr>
              <w:jc w:val="center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108*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6767A4EE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Měření vibrací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0E2F36E0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000.PPO.CL.CL.1_5_5_5.</w:t>
            </w:r>
          </w:p>
          <w:p w14:paraId="4458DEE1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(ČSN EN ISO 5349-1;</w:t>
            </w:r>
          </w:p>
          <w:p w14:paraId="206B3DB9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EN ISO 5349-2;</w:t>
            </w:r>
          </w:p>
          <w:p w14:paraId="4D2BAFD5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Věstník MZ ČR, Ročník 2013, částka 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20055F1D" w14:textId="77777777" w:rsidR="006A1AB9" w:rsidRPr="006E3681" w:rsidRDefault="006A1AB9" w:rsidP="00A05941">
            <w:pPr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Pracovní prostředí 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091EA21F" w14:textId="77777777" w:rsidR="006A1AB9" w:rsidRPr="006E3681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6E3681">
              <w:rPr>
                <w:szCs w:val="24"/>
              </w:rPr>
              <w:t>A</w:t>
            </w:r>
          </w:p>
        </w:tc>
      </w:tr>
      <w:tr w:rsidR="006A1AB9" w14:paraId="4F5C47B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8C8875A" w14:textId="77777777" w:rsidR="006A1AB9" w:rsidRPr="006E3681" w:rsidRDefault="006A1AB9" w:rsidP="00A05941">
            <w:pPr>
              <w:jc w:val="center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109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2FFD425E" w14:textId="77777777" w:rsidR="006A1AB9" w:rsidRPr="006E3681" w:rsidRDefault="006A1AB9" w:rsidP="00A05941">
            <w:pPr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Stanovení pH elektrometrickou metodou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21E7CC3E" w14:textId="77777777" w:rsidR="006A1AB9" w:rsidRPr="006E3681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6E3681">
              <w:rPr>
                <w:sz w:val="22"/>
                <w:szCs w:val="22"/>
              </w:rPr>
              <w:t>000.ZP.CL.CL.3_2_18.</w:t>
            </w:r>
            <w:r>
              <w:rPr>
                <w:sz w:val="22"/>
                <w:szCs w:val="22"/>
              </w:rPr>
              <w:t xml:space="preserve"> postup </w:t>
            </w:r>
            <w:r w:rsidRPr="006E3681">
              <w:rPr>
                <w:sz w:val="22"/>
                <w:szCs w:val="22"/>
              </w:rPr>
              <w:t>B</w:t>
            </w:r>
          </w:p>
          <w:p w14:paraId="549333EC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(ČSN EN ISO 10390; </w:t>
            </w:r>
          </w:p>
          <w:p w14:paraId="2E3BD6ED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>ČSN 72 2080;</w:t>
            </w:r>
          </w:p>
          <w:p w14:paraId="48B1150B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6E3681">
              <w:rPr>
                <w:sz w:val="22"/>
                <w:szCs w:val="22"/>
              </w:rPr>
              <w:t xml:space="preserve">ČSN 72 2071; </w:t>
            </w:r>
          </w:p>
          <w:p w14:paraId="4C8123C2" w14:textId="77777777" w:rsidR="006A1AB9" w:rsidRPr="006E3681" w:rsidRDefault="006A1AB9" w:rsidP="00A05941">
            <w:pPr>
              <w:spacing w:before="40" w:after="20"/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ČSN EN 12176:2014)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11459E60" w14:textId="77777777" w:rsidR="006A1AB9" w:rsidRPr="006E3681" w:rsidRDefault="006A1AB9" w:rsidP="00A05941">
            <w:pPr>
              <w:jc w:val="left"/>
              <w:rPr>
                <w:sz w:val="22"/>
                <w:szCs w:val="22"/>
                <w:highlight w:val="yellow"/>
              </w:rPr>
            </w:pPr>
            <w:r w:rsidRPr="006E3681">
              <w:rPr>
                <w:sz w:val="22"/>
                <w:szCs w:val="22"/>
              </w:rPr>
              <w:t>Odpady, zeminy, kaly, VEP a výrobky z těchto matric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36D974A2" w14:textId="77777777" w:rsidR="006A1AB9" w:rsidRPr="006E3681" w:rsidRDefault="006A1AB9" w:rsidP="00A05941">
            <w:pPr>
              <w:spacing w:before="40" w:after="20"/>
              <w:jc w:val="center"/>
              <w:rPr>
                <w:szCs w:val="24"/>
                <w:highlight w:val="yellow"/>
              </w:rPr>
            </w:pPr>
            <w:r w:rsidRPr="006E3681">
              <w:rPr>
                <w:szCs w:val="24"/>
              </w:rPr>
              <w:t>A, D</w:t>
            </w:r>
          </w:p>
        </w:tc>
      </w:tr>
      <w:tr w:rsidR="006A1AB9" w:rsidRPr="00AC1463" w14:paraId="41A773DA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223706CD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40CB479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</w:t>
            </w:r>
            <w:proofErr w:type="spellStart"/>
            <w:r w:rsidRPr="00324107">
              <w:rPr>
                <w:sz w:val="22"/>
                <w:szCs w:val="22"/>
              </w:rPr>
              <w:t>trihalogenmetanů</w:t>
            </w:r>
            <w:proofErr w:type="spellEnd"/>
            <w:r w:rsidRPr="00324107">
              <w:rPr>
                <w:sz w:val="22"/>
                <w:szCs w:val="22"/>
              </w:rPr>
              <w:t xml:space="preserve"> (THM) plynovou chromatografií (GC/ECD)</w:t>
            </w:r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674632A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000.ZP.CL.CL.4_7_1.</w:t>
            </w:r>
          </w:p>
          <w:p w14:paraId="1A0D40F7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EN ISO 10301)</w:t>
            </w: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0981FD21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technologické, podzemní, odpadní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5AD893B5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A, B, D</w:t>
            </w:r>
          </w:p>
        </w:tc>
      </w:tr>
      <w:tr w:rsidR="006A1AB9" w:rsidRPr="00AC1463" w14:paraId="63EF35E0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single" w:sz="2" w:space="0" w:color="auto"/>
            </w:tcBorders>
          </w:tcPr>
          <w:p w14:paraId="501437A7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</w:tcPr>
          <w:p w14:paraId="32A7EA1F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zákalu </w:t>
            </w:r>
            <w:proofErr w:type="spellStart"/>
            <w:r w:rsidRPr="00324107">
              <w:rPr>
                <w:sz w:val="22"/>
                <w:szCs w:val="22"/>
              </w:rPr>
              <w:t>nefelometricky</w:t>
            </w:r>
            <w:proofErr w:type="spellEnd"/>
          </w:p>
        </w:tc>
        <w:tc>
          <w:tcPr>
            <w:tcW w:w="3036" w:type="dxa"/>
            <w:tcBorders>
              <w:top w:val="single" w:sz="2" w:space="0" w:color="auto"/>
              <w:bottom w:val="single" w:sz="2" w:space="0" w:color="auto"/>
            </w:tcBorders>
          </w:tcPr>
          <w:p w14:paraId="6ECD62A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000.ZP.CL.CL.3_2_69.</w:t>
            </w:r>
          </w:p>
          <w:p w14:paraId="584F889F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EN ISO 7027-1)</w:t>
            </w:r>
          </w:p>
          <w:p w14:paraId="7E392CAD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single" w:sz="2" w:space="0" w:color="auto"/>
              <w:bottom w:val="single" w:sz="2" w:space="0" w:color="auto"/>
            </w:tcBorders>
          </w:tcPr>
          <w:p w14:paraId="7273DEC8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podzemní, odpadní, technologické, bazénové, vody ke koupání</w:t>
            </w:r>
          </w:p>
        </w:tc>
        <w:tc>
          <w:tcPr>
            <w:tcW w:w="1179" w:type="dxa"/>
            <w:tcBorders>
              <w:top w:val="single" w:sz="2" w:space="0" w:color="auto"/>
              <w:bottom w:val="single" w:sz="2" w:space="0" w:color="auto"/>
            </w:tcBorders>
          </w:tcPr>
          <w:p w14:paraId="62369B43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Cs w:val="24"/>
              </w:rPr>
              <w:t>A, D</w:t>
            </w:r>
          </w:p>
        </w:tc>
      </w:tr>
      <w:tr w:rsidR="006A1AB9" w:rsidRPr="00AC1463" w14:paraId="58C274DF" w14:textId="77777777" w:rsidTr="00A05941">
        <w:trPr>
          <w:cantSplit/>
          <w:jc w:val="center"/>
        </w:trPr>
        <w:tc>
          <w:tcPr>
            <w:tcW w:w="880" w:type="dxa"/>
            <w:tcBorders>
              <w:top w:val="single" w:sz="2" w:space="0" w:color="auto"/>
              <w:bottom w:val="double" w:sz="4" w:space="0" w:color="auto"/>
            </w:tcBorders>
          </w:tcPr>
          <w:p w14:paraId="6AF2B8BA" w14:textId="77777777" w:rsidR="006A1AB9" w:rsidRPr="00324107" w:rsidRDefault="006A1AB9" w:rsidP="00A05941">
            <w:pPr>
              <w:jc w:val="center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112</w:t>
            </w:r>
          </w:p>
        </w:tc>
        <w:tc>
          <w:tcPr>
            <w:tcW w:w="2692" w:type="dxa"/>
            <w:tcBorders>
              <w:top w:val="single" w:sz="2" w:space="0" w:color="auto"/>
              <w:bottom w:val="double" w:sz="4" w:space="0" w:color="auto"/>
            </w:tcBorders>
          </w:tcPr>
          <w:p w14:paraId="7CA5960D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 xml:space="preserve">Stanovení termotolerantních koliformních bakterií a bakterií </w:t>
            </w:r>
            <w:proofErr w:type="spellStart"/>
            <w:r w:rsidRPr="00324107">
              <w:rPr>
                <w:i/>
                <w:iCs/>
                <w:sz w:val="22"/>
                <w:szCs w:val="22"/>
              </w:rPr>
              <w:t>Escherichia</w:t>
            </w:r>
            <w:proofErr w:type="spellEnd"/>
            <w:r w:rsidRPr="00324107">
              <w:rPr>
                <w:i/>
                <w:iCs/>
                <w:sz w:val="22"/>
                <w:szCs w:val="22"/>
              </w:rPr>
              <w:t xml:space="preserve"> coli</w:t>
            </w:r>
            <w:r w:rsidRPr="00324107">
              <w:rPr>
                <w:sz w:val="22"/>
                <w:szCs w:val="22"/>
              </w:rPr>
              <w:t xml:space="preserve"> metodou membránové filtrace</w:t>
            </w:r>
          </w:p>
        </w:tc>
        <w:tc>
          <w:tcPr>
            <w:tcW w:w="3036" w:type="dxa"/>
            <w:tcBorders>
              <w:top w:val="single" w:sz="2" w:space="0" w:color="auto"/>
              <w:bottom w:val="double" w:sz="4" w:space="0" w:color="auto"/>
            </w:tcBorders>
          </w:tcPr>
          <w:p w14:paraId="777A72DF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000.ZP.CL.CL.3_3_4.</w:t>
            </w:r>
          </w:p>
          <w:p w14:paraId="2F95C27C" w14:textId="77777777" w:rsidR="006A1AB9" w:rsidRPr="00324107" w:rsidRDefault="006A1AB9" w:rsidP="00A05941">
            <w:pPr>
              <w:spacing w:before="40" w:after="20"/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(ČSN 75 7835)</w:t>
            </w:r>
          </w:p>
        </w:tc>
        <w:tc>
          <w:tcPr>
            <w:tcW w:w="2308" w:type="dxa"/>
            <w:tcBorders>
              <w:top w:val="single" w:sz="2" w:space="0" w:color="auto"/>
              <w:bottom w:val="double" w:sz="4" w:space="0" w:color="auto"/>
            </w:tcBorders>
          </w:tcPr>
          <w:p w14:paraId="1F52D110" w14:textId="77777777" w:rsidR="006A1AB9" w:rsidRPr="00324107" w:rsidRDefault="006A1AB9" w:rsidP="00A05941">
            <w:pPr>
              <w:jc w:val="left"/>
              <w:rPr>
                <w:sz w:val="22"/>
                <w:szCs w:val="22"/>
              </w:rPr>
            </w:pPr>
            <w:r w:rsidRPr="00324107">
              <w:rPr>
                <w:sz w:val="22"/>
                <w:szCs w:val="22"/>
              </w:rPr>
              <w:t>Vody pitné, povrchové, podzemní</w:t>
            </w:r>
          </w:p>
        </w:tc>
        <w:tc>
          <w:tcPr>
            <w:tcW w:w="1179" w:type="dxa"/>
            <w:tcBorders>
              <w:top w:val="single" w:sz="2" w:space="0" w:color="auto"/>
              <w:bottom w:val="double" w:sz="4" w:space="0" w:color="auto"/>
            </w:tcBorders>
          </w:tcPr>
          <w:p w14:paraId="472B0743" w14:textId="77777777" w:rsidR="006A1AB9" w:rsidRPr="00324107" w:rsidRDefault="006A1AB9" w:rsidP="00A05941">
            <w:pPr>
              <w:spacing w:before="40" w:after="20"/>
              <w:jc w:val="center"/>
              <w:rPr>
                <w:sz w:val="22"/>
                <w:szCs w:val="22"/>
              </w:rPr>
            </w:pPr>
            <w:r w:rsidRPr="00324107">
              <w:rPr>
                <w:szCs w:val="24"/>
              </w:rPr>
              <w:t>A, D</w:t>
            </w:r>
          </w:p>
        </w:tc>
      </w:tr>
    </w:tbl>
    <w:p w14:paraId="370A7F8E" w14:textId="77777777" w:rsidR="006A1AB9" w:rsidRDefault="006A1AB9" w:rsidP="006A1AB9">
      <w:pPr>
        <w:spacing w:before="40" w:after="20"/>
        <w:ind w:left="426" w:hanging="284"/>
        <w:rPr>
          <w:sz w:val="20"/>
        </w:rPr>
      </w:pPr>
      <w:r w:rsidRPr="004E6E54">
        <w:rPr>
          <w:sz w:val="20"/>
          <w:vertAlign w:val="superscript"/>
        </w:rPr>
        <w:t>1</w:t>
      </w:r>
      <w:r>
        <w:rPr>
          <w:b/>
          <w:sz w:val="20"/>
        </w:rPr>
        <w:tab/>
      </w:r>
      <w:r w:rsidRPr="004D7C1B">
        <w:rPr>
          <w:sz w:val="20"/>
        </w:rPr>
        <w:t>v případě, že laboratoř je schopna provádět zkoušky mimo své stálé prostory, jsou tyto zkoušky u pořadového čísla označeny hvězdičkou</w:t>
      </w:r>
      <w:r w:rsidRPr="003A32C2">
        <w:rPr>
          <w:sz w:val="20"/>
          <w:highlight w:val="yellow"/>
        </w:rPr>
        <w:t xml:space="preserve"> </w:t>
      </w:r>
    </w:p>
    <w:p w14:paraId="28CC3DAF" w14:textId="77777777" w:rsidR="006A1AB9" w:rsidRPr="00E41BB9" w:rsidRDefault="006A1AB9" w:rsidP="006A1AB9">
      <w:pPr>
        <w:spacing w:before="40" w:after="20"/>
        <w:ind w:left="426" w:hanging="284"/>
        <w:rPr>
          <w:iCs/>
          <w:sz w:val="20"/>
        </w:rPr>
      </w:pPr>
      <w:r w:rsidRPr="004E6E54">
        <w:rPr>
          <w:iCs/>
          <w:sz w:val="20"/>
          <w:vertAlign w:val="superscript"/>
        </w:rPr>
        <w:t>2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zkušební postupy se používají pouze tyto konkrétní postupy, u nedatovaných </w:t>
      </w:r>
      <w:r w:rsidRPr="00E41BB9">
        <w:rPr>
          <w:iCs/>
          <w:sz w:val="20"/>
        </w:rPr>
        <w:t>dokumentů identifikujících zkušební postupy se používá nejnovější platné vydání uvedeného postupu (včetně všech změn)</w:t>
      </w:r>
    </w:p>
    <w:p w14:paraId="3E6726E9" w14:textId="77777777" w:rsidR="006A1AB9" w:rsidRPr="00E41BB9" w:rsidRDefault="006A1AB9" w:rsidP="006A1AB9">
      <w:pPr>
        <w:spacing w:before="40" w:after="20"/>
        <w:ind w:left="426" w:hanging="284"/>
        <w:rPr>
          <w:sz w:val="20"/>
        </w:rPr>
      </w:pPr>
      <w:r w:rsidRPr="00E41BB9">
        <w:rPr>
          <w:iCs/>
          <w:sz w:val="20"/>
          <w:vertAlign w:val="superscript"/>
        </w:rPr>
        <w:t>3</w:t>
      </w:r>
      <w:r w:rsidRPr="00E41BB9">
        <w:rPr>
          <w:b/>
          <w:sz w:val="20"/>
        </w:rPr>
        <w:tab/>
      </w:r>
      <w:r w:rsidRPr="00E41BB9">
        <w:rPr>
          <w:iCs/>
          <w:sz w:val="20"/>
        </w:rPr>
        <w:t>stupeň volnosti: A – Flexibilita týkající se materiálů/výrobků (předmět zkoušky), B – Flexibilita týkající se komponent/parametrů/vlastností, C – Flexibilita týkající se výkonnosti metody, D – Flexibilita týkající se metody.</w:t>
      </w:r>
    </w:p>
    <w:p w14:paraId="164C854D" w14:textId="77777777" w:rsidR="006A1AB9" w:rsidRDefault="006A1AB9" w:rsidP="006A1AB9">
      <w:pPr>
        <w:spacing w:before="40" w:after="20"/>
        <w:ind w:left="426"/>
        <w:rPr>
          <w:sz w:val="20"/>
        </w:rPr>
      </w:pPr>
      <w:r w:rsidRPr="00E41BB9">
        <w:rPr>
          <w:sz w:val="20"/>
        </w:rPr>
        <w:t>Laboratoř může modifikovat zkušební postupy s uvedeným stupněm volnosti v dané oblasti akreditace při zachování principu měření. Není-li uveden žádný stupeň volnosti, nemůže laboratoř pro danou zkoušku uplatňovat flexibilní přístup k rozsahu akreditace.</w:t>
      </w:r>
    </w:p>
    <w:p w14:paraId="10A2877C" w14:textId="77777777" w:rsidR="006A1AB9" w:rsidRPr="00C1336B" w:rsidRDefault="006A1AB9" w:rsidP="006A1AB9">
      <w:pPr>
        <w:spacing w:before="40" w:after="20"/>
        <w:ind w:left="426" w:hanging="284"/>
        <w:rPr>
          <w:iCs/>
          <w:sz w:val="20"/>
        </w:rPr>
      </w:pPr>
      <w:r>
        <w:rPr>
          <w:iCs/>
          <w:sz w:val="20"/>
          <w:vertAlign w:val="superscript"/>
        </w:rPr>
        <w:t>4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 w:rsidRPr="006A1AB9">
        <w:rPr>
          <w:sz w:val="20"/>
        </w:rPr>
        <w:t>laboratorní</w:t>
      </w:r>
      <w:r w:rsidRPr="00F60874">
        <w:rPr>
          <w:iCs/>
          <w:sz w:val="20"/>
        </w:rPr>
        <w:t xml:space="preserve"> stanovení analytů v odebraném vzorku je prováděno u externího poskytovatele zkoušky v rozsahu jeho</w:t>
      </w:r>
      <w:r>
        <w:rPr>
          <w:iCs/>
          <w:sz w:val="20"/>
        </w:rPr>
        <w:t xml:space="preserve"> </w:t>
      </w:r>
      <w:r w:rsidRPr="00C1336B">
        <w:rPr>
          <w:iCs/>
          <w:sz w:val="20"/>
        </w:rPr>
        <w:t>akreditace</w:t>
      </w:r>
    </w:p>
    <w:p w14:paraId="46344F7A" w14:textId="77777777" w:rsidR="006A1AB9" w:rsidRDefault="006A1AB9" w:rsidP="006A1AB9">
      <w:pPr>
        <w:keepNext/>
        <w:spacing w:before="240" w:after="60"/>
        <w:jc w:val="left"/>
        <w:rPr>
          <w:b/>
          <w:sz w:val="22"/>
          <w:szCs w:val="22"/>
        </w:rPr>
      </w:pPr>
      <w:r w:rsidRPr="00E70B46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9072"/>
      </w:tblGrid>
      <w:tr w:rsidR="006A1AB9" w14:paraId="03CCA246" w14:textId="77777777" w:rsidTr="00A05941">
        <w:trPr>
          <w:tblHeader/>
        </w:trPr>
        <w:tc>
          <w:tcPr>
            <w:tcW w:w="1119" w:type="dxa"/>
            <w:tcBorders>
              <w:top w:val="double" w:sz="4" w:space="0" w:color="auto"/>
              <w:bottom w:val="double" w:sz="4" w:space="0" w:color="auto"/>
            </w:tcBorders>
          </w:tcPr>
          <w:p w14:paraId="5FD9D455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0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B3B8FD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E41BB9">
              <w:rPr>
                <w:b/>
                <w:sz w:val="18"/>
              </w:rPr>
              <w:t>akreditace (stanovované analyty)</w:t>
            </w:r>
          </w:p>
        </w:tc>
      </w:tr>
      <w:tr w:rsidR="006A1AB9" w:rsidRPr="00BD37AB" w14:paraId="410987FE" w14:textId="77777777" w:rsidTr="00A05941">
        <w:tc>
          <w:tcPr>
            <w:tcW w:w="1119" w:type="dxa"/>
            <w:tcBorders>
              <w:top w:val="double" w:sz="4" w:space="0" w:color="auto"/>
              <w:bottom w:val="single" w:sz="4" w:space="0" w:color="auto"/>
            </w:tcBorders>
          </w:tcPr>
          <w:p w14:paraId="5C79FB2B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34</w:t>
            </w:r>
          </w:p>
        </w:tc>
        <w:tc>
          <w:tcPr>
            <w:tcW w:w="9072" w:type="dxa"/>
            <w:tcBorders>
              <w:top w:val="double" w:sz="4" w:space="0" w:color="auto"/>
              <w:bottom w:val="single" w:sz="4" w:space="0" w:color="auto"/>
            </w:tcBorders>
          </w:tcPr>
          <w:p w14:paraId="4EA5931C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Al, Cd, Co,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Tl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:rsidRPr="00D43337" w14:paraId="08278B70" w14:textId="77777777" w:rsidTr="00A05941">
        <w:tc>
          <w:tcPr>
            <w:tcW w:w="1119" w:type="dxa"/>
            <w:tcBorders>
              <w:top w:val="single" w:sz="4" w:space="0" w:color="auto"/>
            </w:tcBorders>
          </w:tcPr>
          <w:p w14:paraId="25B2E78D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35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5B69E29D" w14:textId="77777777" w:rsidR="006A1AB9" w:rsidRPr="00977DE3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Al, Co,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Si, </w:t>
            </w:r>
            <w:proofErr w:type="spellStart"/>
            <w:r w:rsidRPr="00977DE3">
              <w:rPr>
                <w:sz w:val="20"/>
              </w:rPr>
              <w:t>Tl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14:paraId="7672DEEF" w14:textId="77777777" w:rsidTr="00A05941">
        <w:tc>
          <w:tcPr>
            <w:tcW w:w="1119" w:type="dxa"/>
          </w:tcPr>
          <w:p w14:paraId="701CF877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36</w:t>
            </w:r>
          </w:p>
        </w:tc>
        <w:tc>
          <w:tcPr>
            <w:tcW w:w="9072" w:type="dxa"/>
          </w:tcPr>
          <w:p w14:paraId="2274D09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>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14:paraId="296C4A67" w14:textId="77777777" w:rsidTr="00A05941">
        <w:tc>
          <w:tcPr>
            <w:tcW w:w="1119" w:type="dxa"/>
            <w:tcBorders>
              <w:bottom w:val="single" w:sz="4" w:space="0" w:color="auto"/>
            </w:tcBorders>
          </w:tcPr>
          <w:p w14:paraId="2FDF6BDD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37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939CCA3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</w:p>
        </w:tc>
      </w:tr>
      <w:tr w:rsidR="006A1AB9" w14:paraId="62250829" w14:textId="77777777" w:rsidTr="00A05941"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3A6F2C4F" w14:textId="77777777" w:rsidR="006A1AB9" w:rsidRPr="00436DCA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38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60392D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Al, Cd, Co, Si,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Ag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Tl</w:t>
            </w:r>
            <w:proofErr w:type="spellEnd"/>
            <w:r w:rsidRPr="00977DE3">
              <w:rPr>
                <w:sz w:val="20"/>
              </w:rPr>
              <w:t>, V</w:t>
            </w:r>
          </w:p>
        </w:tc>
      </w:tr>
      <w:tr w:rsidR="006A1AB9" w14:paraId="387F21CC" w14:textId="77777777" w:rsidTr="00A05941">
        <w:tc>
          <w:tcPr>
            <w:tcW w:w="1119" w:type="dxa"/>
            <w:tcBorders>
              <w:top w:val="single" w:sz="4" w:space="0" w:color="auto"/>
            </w:tcBorders>
          </w:tcPr>
          <w:p w14:paraId="41B706BA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39</w:t>
            </w: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2589F4C0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K, Al, Mg,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Na, Ca, Zn,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Li</w:t>
            </w:r>
            <w:proofErr w:type="spellEnd"/>
          </w:p>
        </w:tc>
      </w:tr>
      <w:tr w:rsidR="006A1AB9" w14:paraId="2D70E0F2" w14:textId="77777777" w:rsidTr="00A05941">
        <w:tc>
          <w:tcPr>
            <w:tcW w:w="1119" w:type="dxa"/>
          </w:tcPr>
          <w:p w14:paraId="004063DC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40</w:t>
            </w:r>
          </w:p>
        </w:tc>
        <w:tc>
          <w:tcPr>
            <w:tcW w:w="9072" w:type="dxa"/>
          </w:tcPr>
          <w:p w14:paraId="41438CBE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 xml:space="preserve">, K, Al, Mg,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Si,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Na, Ca, Zn,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Li</w:t>
            </w:r>
            <w:proofErr w:type="spellEnd"/>
          </w:p>
          <w:p w14:paraId="577B3A1A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Oxidy</w:t>
            </w:r>
            <w:r w:rsidRPr="00977DE3">
              <w:rPr>
                <w:sz w:val="20"/>
              </w:rPr>
              <w:t xml:space="preserve"> – </w:t>
            </w:r>
            <w:proofErr w:type="spellStart"/>
            <w:r w:rsidRPr="00977DE3">
              <w:rPr>
                <w:sz w:val="20"/>
              </w:rPr>
              <w:t>CaO</w:t>
            </w:r>
            <w:proofErr w:type="spellEnd"/>
            <w:r w:rsidRPr="00977DE3">
              <w:rPr>
                <w:sz w:val="20"/>
              </w:rPr>
              <w:t>, Fe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  <w:r w:rsidRPr="00977DE3">
              <w:rPr>
                <w:sz w:val="20"/>
                <w:vertAlign w:val="subscript"/>
              </w:rPr>
              <w:t>3</w:t>
            </w:r>
            <w:r w:rsidRPr="00977DE3">
              <w:rPr>
                <w:sz w:val="20"/>
              </w:rPr>
              <w:t>, K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 xml:space="preserve">O, </w:t>
            </w:r>
            <w:proofErr w:type="spellStart"/>
            <w:r w:rsidRPr="00977DE3">
              <w:rPr>
                <w:sz w:val="20"/>
              </w:rPr>
              <w:t>MgO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MnO</w:t>
            </w:r>
            <w:proofErr w:type="spellEnd"/>
            <w:r w:rsidRPr="00977DE3">
              <w:rPr>
                <w:sz w:val="20"/>
              </w:rPr>
              <w:t>, Al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  <w:r w:rsidRPr="00977DE3">
              <w:rPr>
                <w:sz w:val="20"/>
                <w:vertAlign w:val="subscript"/>
              </w:rPr>
              <w:t>3</w:t>
            </w:r>
            <w:r w:rsidRPr="00977DE3">
              <w:rPr>
                <w:sz w:val="20"/>
              </w:rPr>
              <w:t>, SiO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, Na</w:t>
            </w:r>
            <w:r w:rsidRPr="00977DE3">
              <w:rPr>
                <w:sz w:val="20"/>
                <w:vertAlign w:val="subscript"/>
              </w:rPr>
              <w:t>2</w:t>
            </w:r>
            <w:r w:rsidRPr="00977DE3">
              <w:rPr>
                <w:sz w:val="20"/>
              </w:rPr>
              <w:t>O</w:t>
            </w:r>
          </w:p>
        </w:tc>
      </w:tr>
      <w:tr w:rsidR="006A1AB9" w14:paraId="795AD467" w14:textId="77777777" w:rsidTr="00A05941">
        <w:tc>
          <w:tcPr>
            <w:tcW w:w="1119" w:type="dxa"/>
          </w:tcPr>
          <w:p w14:paraId="5E727429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41</w:t>
            </w:r>
          </w:p>
        </w:tc>
        <w:tc>
          <w:tcPr>
            <w:tcW w:w="9072" w:type="dxa"/>
          </w:tcPr>
          <w:p w14:paraId="67DF3756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>, Zn</w:t>
            </w:r>
          </w:p>
        </w:tc>
      </w:tr>
      <w:tr w:rsidR="006A1AB9" w14:paraId="28C0A8A8" w14:textId="77777777" w:rsidTr="00A05941">
        <w:tc>
          <w:tcPr>
            <w:tcW w:w="1119" w:type="dxa"/>
          </w:tcPr>
          <w:p w14:paraId="2C935E6B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42</w:t>
            </w:r>
          </w:p>
        </w:tc>
        <w:tc>
          <w:tcPr>
            <w:tcW w:w="9072" w:type="dxa"/>
          </w:tcPr>
          <w:p w14:paraId="2C99F109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</w:p>
        </w:tc>
      </w:tr>
      <w:tr w:rsidR="006A1AB9" w14:paraId="56CCCCAF" w14:textId="77777777" w:rsidTr="00A05941">
        <w:tc>
          <w:tcPr>
            <w:tcW w:w="1119" w:type="dxa"/>
          </w:tcPr>
          <w:p w14:paraId="02130C54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43</w:t>
            </w:r>
          </w:p>
        </w:tc>
        <w:tc>
          <w:tcPr>
            <w:tcW w:w="9072" w:type="dxa"/>
          </w:tcPr>
          <w:p w14:paraId="2FCC9715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r w:rsidRPr="00977DE3">
              <w:rPr>
                <w:sz w:val="20"/>
              </w:rPr>
              <w:t xml:space="preserve">Ba, </w:t>
            </w:r>
            <w:proofErr w:type="spellStart"/>
            <w:r w:rsidRPr="00977DE3">
              <w:rPr>
                <w:sz w:val="20"/>
              </w:rPr>
              <w:t>Be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 xml:space="preserve">, K, Al, Mg, </w:t>
            </w:r>
            <w:proofErr w:type="spellStart"/>
            <w:r w:rsidRPr="00977DE3">
              <w:rPr>
                <w:sz w:val="20"/>
              </w:rPr>
              <w:t>Cr</w:t>
            </w:r>
            <w:proofErr w:type="spellEnd"/>
            <w:r w:rsidRPr="00977DE3">
              <w:rPr>
                <w:sz w:val="20"/>
              </w:rPr>
              <w:t xml:space="preserve">, Cd, Co, Si, </w:t>
            </w:r>
            <w:proofErr w:type="spellStart"/>
            <w:r w:rsidRPr="00977DE3">
              <w:rPr>
                <w:sz w:val="20"/>
              </w:rPr>
              <w:t>Mn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Cu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Mo</w:t>
            </w:r>
            <w:proofErr w:type="spellEnd"/>
            <w:r w:rsidRPr="00977DE3">
              <w:rPr>
                <w:sz w:val="20"/>
              </w:rPr>
              <w:t xml:space="preserve">, Ni, </w:t>
            </w:r>
            <w:proofErr w:type="spellStart"/>
            <w:r w:rsidRPr="00977DE3">
              <w:rPr>
                <w:sz w:val="20"/>
              </w:rPr>
              <w:t>Pb</w:t>
            </w:r>
            <w:proofErr w:type="spellEnd"/>
            <w:r w:rsidRPr="00977DE3">
              <w:rPr>
                <w:sz w:val="20"/>
              </w:rPr>
              <w:t xml:space="preserve">, Na, Ca, Zn, </w:t>
            </w:r>
            <w:proofErr w:type="spellStart"/>
            <w:r w:rsidRPr="00977DE3">
              <w:rPr>
                <w:sz w:val="20"/>
              </w:rPr>
              <w:t>Fe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Li</w:t>
            </w:r>
            <w:proofErr w:type="spellEnd"/>
          </w:p>
        </w:tc>
      </w:tr>
      <w:tr w:rsidR="006A1AB9" w14:paraId="235A9712" w14:textId="77777777" w:rsidTr="00A05941">
        <w:tc>
          <w:tcPr>
            <w:tcW w:w="1119" w:type="dxa"/>
          </w:tcPr>
          <w:p w14:paraId="09D52E11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44, 45, 48</w:t>
            </w:r>
          </w:p>
        </w:tc>
        <w:tc>
          <w:tcPr>
            <w:tcW w:w="9072" w:type="dxa"/>
          </w:tcPr>
          <w:p w14:paraId="52550982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</w:t>
            </w:r>
            <w:r w:rsidRPr="00977DE3">
              <w:t xml:space="preserve"> </w:t>
            </w:r>
            <w:proofErr w:type="spellStart"/>
            <w:r w:rsidRPr="00977DE3">
              <w:rPr>
                <w:sz w:val="20"/>
              </w:rPr>
              <w:t>Sb</w:t>
            </w:r>
            <w:proofErr w:type="spellEnd"/>
            <w:r w:rsidRPr="00977DE3">
              <w:rPr>
                <w:sz w:val="20"/>
              </w:rPr>
              <w:t xml:space="preserve">, As, </w:t>
            </w:r>
            <w:proofErr w:type="spellStart"/>
            <w:r w:rsidRPr="00977DE3">
              <w:rPr>
                <w:sz w:val="20"/>
              </w:rPr>
              <w:t>Sn</w:t>
            </w:r>
            <w:proofErr w:type="spellEnd"/>
            <w:r w:rsidRPr="00977DE3">
              <w:rPr>
                <w:sz w:val="20"/>
              </w:rPr>
              <w:t>, Se</w:t>
            </w:r>
          </w:p>
        </w:tc>
      </w:tr>
      <w:tr w:rsidR="006A1AB9" w14:paraId="1365FDD3" w14:textId="77777777" w:rsidTr="00A05941">
        <w:tc>
          <w:tcPr>
            <w:tcW w:w="1119" w:type="dxa"/>
          </w:tcPr>
          <w:p w14:paraId="65625505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46</w:t>
            </w:r>
          </w:p>
        </w:tc>
        <w:tc>
          <w:tcPr>
            <w:tcW w:w="9072" w:type="dxa"/>
          </w:tcPr>
          <w:p w14:paraId="08648599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As</w:t>
            </w:r>
          </w:p>
        </w:tc>
      </w:tr>
      <w:tr w:rsidR="006A1AB9" w14:paraId="1870DDBB" w14:textId="77777777" w:rsidTr="00A05941">
        <w:tc>
          <w:tcPr>
            <w:tcW w:w="1119" w:type="dxa"/>
          </w:tcPr>
          <w:p w14:paraId="4AC746D1" w14:textId="77777777" w:rsidR="006A1AB9" w:rsidRPr="0035435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54354">
              <w:rPr>
                <w:sz w:val="20"/>
              </w:rPr>
              <w:t>47</w:t>
            </w:r>
          </w:p>
        </w:tc>
        <w:tc>
          <w:tcPr>
            <w:tcW w:w="9072" w:type="dxa"/>
          </w:tcPr>
          <w:p w14:paraId="59F49E7C" w14:textId="77777777" w:rsidR="006A1AB9" w:rsidRPr="00977DE3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977DE3">
              <w:rPr>
                <w:bCs/>
                <w:sz w:val="20"/>
              </w:rPr>
              <w:t>Kovy</w:t>
            </w:r>
            <w:r w:rsidRPr="00977DE3">
              <w:rPr>
                <w:sz w:val="20"/>
              </w:rPr>
              <w:t xml:space="preserve"> – As, Se</w:t>
            </w:r>
          </w:p>
        </w:tc>
      </w:tr>
      <w:tr w:rsidR="006A1AB9" w14:paraId="16F8B3F7" w14:textId="77777777" w:rsidTr="00A05941">
        <w:tc>
          <w:tcPr>
            <w:tcW w:w="1119" w:type="dxa"/>
          </w:tcPr>
          <w:p w14:paraId="3CF70AE0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49</w:t>
            </w:r>
          </w:p>
        </w:tc>
        <w:tc>
          <w:tcPr>
            <w:tcW w:w="9072" w:type="dxa"/>
          </w:tcPr>
          <w:p w14:paraId="6C691933" w14:textId="77777777" w:rsidR="006A1AB9" w:rsidRPr="00345504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 </w:t>
            </w:r>
            <w:proofErr w:type="spellStart"/>
            <w:r w:rsidRPr="00345504">
              <w:rPr>
                <w:sz w:val="20"/>
              </w:rPr>
              <w:t>Ag</w:t>
            </w:r>
            <w:proofErr w:type="spellEnd"/>
            <w:r w:rsidRPr="00345504">
              <w:rPr>
                <w:sz w:val="20"/>
              </w:rPr>
              <w:t xml:space="preserve">,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Hg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Mg,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Na,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Sr</w:t>
            </w:r>
            <w:proofErr w:type="spellEnd"/>
            <w:r w:rsidRPr="00345504">
              <w:rPr>
                <w:sz w:val="20"/>
              </w:rPr>
              <w:t xml:space="preserve">, Ti,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489ECA11" w14:textId="77777777" w:rsidTr="00A05941">
        <w:tc>
          <w:tcPr>
            <w:tcW w:w="1119" w:type="dxa"/>
          </w:tcPr>
          <w:p w14:paraId="5E1CB6B6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50</w:t>
            </w:r>
          </w:p>
        </w:tc>
        <w:tc>
          <w:tcPr>
            <w:tcW w:w="9072" w:type="dxa"/>
          </w:tcPr>
          <w:p w14:paraId="0E9A55DD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proofErr w:type="spellStart"/>
            <w:r w:rsidRPr="00345504">
              <w:rPr>
                <w:sz w:val="20"/>
              </w:rPr>
              <w:t>Ag</w:t>
            </w:r>
            <w:proofErr w:type="spellEnd"/>
            <w:r w:rsidRPr="00345504">
              <w:rPr>
                <w:sz w:val="20"/>
              </w:rPr>
              <w:t xml:space="preserve">,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Hg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Mg,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Na,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Sr</w:t>
            </w:r>
            <w:proofErr w:type="spellEnd"/>
            <w:r w:rsidRPr="00345504">
              <w:rPr>
                <w:sz w:val="20"/>
              </w:rPr>
              <w:t xml:space="preserve">, Ti,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  <w:p w14:paraId="51DCA86C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bCs/>
                <w:sz w:val="20"/>
              </w:rPr>
              <w:t>Oxidy</w:t>
            </w:r>
            <w:r w:rsidRPr="00345504">
              <w:rPr>
                <w:sz w:val="20"/>
              </w:rPr>
              <w:t xml:space="preserve"> – </w:t>
            </w:r>
            <w:proofErr w:type="spellStart"/>
            <w:r w:rsidRPr="00345504">
              <w:rPr>
                <w:sz w:val="20"/>
              </w:rPr>
              <w:t>CaO</w:t>
            </w:r>
            <w:proofErr w:type="spellEnd"/>
            <w:r w:rsidRPr="00345504">
              <w:rPr>
                <w:sz w:val="20"/>
              </w:rPr>
              <w:t>, Fe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</w:t>
            </w:r>
            <w:r w:rsidRPr="00345504">
              <w:rPr>
                <w:sz w:val="20"/>
                <w:vertAlign w:val="subscript"/>
              </w:rPr>
              <w:t>3</w:t>
            </w:r>
            <w:r w:rsidRPr="00345504">
              <w:rPr>
                <w:sz w:val="20"/>
              </w:rPr>
              <w:t>, K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 xml:space="preserve">O, </w:t>
            </w:r>
            <w:proofErr w:type="spellStart"/>
            <w:r w:rsidRPr="00345504">
              <w:rPr>
                <w:sz w:val="20"/>
              </w:rPr>
              <w:t>MgO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MnO</w:t>
            </w:r>
            <w:proofErr w:type="spellEnd"/>
            <w:r w:rsidRPr="00345504">
              <w:rPr>
                <w:sz w:val="20"/>
              </w:rPr>
              <w:t>, Al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O</w:t>
            </w:r>
            <w:r w:rsidRPr="00345504">
              <w:rPr>
                <w:sz w:val="20"/>
                <w:vertAlign w:val="subscript"/>
              </w:rPr>
              <w:t>3</w:t>
            </w:r>
            <w:r w:rsidRPr="00345504">
              <w:rPr>
                <w:sz w:val="20"/>
              </w:rPr>
              <w:t>, TiO</w:t>
            </w:r>
            <w:r w:rsidRPr="00345504">
              <w:rPr>
                <w:sz w:val="20"/>
                <w:vertAlign w:val="subscript"/>
              </w:rPr>
              <w:t>2</w:t>
            </w:r>
            <w:r w:rsidRPr="00345504">
              <w:rPr>
                <w:sz w:val="20"/>
              </w:rPr>
              <w:t>, SiO</w:t>
            </w:r>
            <w:r w:rsidRPr="00345504">
              <w:rPr>
                <w:sz w:val="20"/>
                <w:vertAlign w:val="subscript"/>
              </w:rPr>
              <w:t>2</w:t>
            </w:r>
          </w:p>
          <w:p w14:paraId="1936065D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Stanovované kovy v TBP</w:t>
            </w:r>
            <w:r w:rsidRPr="00345504">
              <w:rPr>
                <w:sz w:val="20"/>
              </w:rPr>
              <w:t xml:space="preserve"> –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Hg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365E9672" w14:textId="77777777" w:rsidTr="00A05941">
        <w:tc>
          <w:tcPr>
            <w:tcW w:w="1119" w:type="dxa"/>
          </w:tcPr>
          <w:p w14:paraId="0EBAD56E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51</w:t>
            </w:r>
          </w:p>
        </w:tc>
        <w:tc>
          <w:tcPr>
            <w:tcW w:w="9072" w:type="dxa"/>
          </w:tcPr>
          <w:p w14:paraId="309A9BFA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r w:rsidRPr="00345504">
              <w:rPr>
                <w:sz w:val="20"/>
              </w:rPr>
              <w:t xml:space="preserve">As,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4162D8F6" w14:textId="77777777" w:rsidTr="00A05941">
        <w:tc>
          <w:tcPr>
            <w:tcW w:w="1119" w:type="dxa"/>
          </w:tcPr>
          <w:p w14:paraId="65BE57F9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096541">
              <w:rPr>
                <w:sz w:val="20"/>
              </w:rPr>
              <w:t>52</w:t>
            </w:r>
          </w:p>
        </w:tc>
        <w:tc>
          <w:tcPr>
            <w:tcW w:w="9072" w:type="dxa"/>
          </w:tcPr>
          <w:p w14:paraId="5241CD03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Kovy</w:t>
            </w:r>
            <w:r w:rsidRPr="00345504">
              <w:rPr>
                <w:sz w:val="20"/>
              </w:rPr>
              <w:t xml:space="preserve"> –</w:t>
            </w:r>
            <w:r w:rsidRPr="00345504">
              <w:t xml:space="preserve"> </w:t>
            </w:r>
            <w:proofErr w:type="spellStart"/>
            <w:r w:rsidRPr="00345504">
              <w:rPr>
                <w:sz w:val="20"/>
              </w:rPr>
              <w:t>Ag</w:t>
            </w:r>
            <w:proofErr w:type="spellEnd"/>
            <w:r w:rsidRPr="00345504">
              <w:rPr>
                <w:sz w:val="20"/>
              </w:rPr>
              <w:t xml:space="preserve">, Al, As, Ba, </w:t>
            </w:r>
            <w:proofErr w:type="spellStart"/>
            <w:r w:rsidRPr="00345504">
              <w:rPr>
                <w:sz w:val="20"/>
              </w:rPr>
              <w:t>Be</w:t>
            </w:r>
            <w:proofErr w:type="spellEnd"/>
            <w:r w:rsidRPr="00345504">
              <w:rPr>
                <w:sz w:val="20"/>
              </w:rPr>
              <w:t xml:space="preserve">, Ca, Cd, Co, </w:t>
            </w:r>
            <w:proofErr w:type="spellStart"/>
            <w:r w:rsidRPr="00345504">
              <w:rPr>
                <w:sz w:val="20"/>
              </w:rPr>
              <w:t>Cr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Cu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</w:t>
            </w:r>
            <w:proofErr w:type="spellEnd"/>
            <w:r w:rsidRPr="00345504">
              <w:rPr>
                <w:sz w:val="20"/>
              </w:rPr>
              <w:t xml:space="preserve">, K, </w:t>
            </w:r>
            <w:proofErr w:type="spellStart"/>
            <w:r w:rsidRPr="00345504">
              <w:rPr>
                <w:sz w:val="20"/>
              </w:rPr>
              <w:t>Li</w:t>
            </w:r>
            <w:proofErr w:type="spellEnd"/>
            <w:r w:rsidRPr="00345504">
              <w:rPr>
                <w:sz w:val="20"/>
              </w:rPr>
              <w:t xml:space="preserve">, Mg, </w:t>
            </w:r>
            <w:proofErr w:type="spellStart"/>
            <w:r w:rsidRPr="00345504">
              <w:rPr>
                <w:sz w:val="20"/>
              </w:rPr>
              <w:t>Mn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Mo</w:t>
            </w:r>
            <w:proofErr w:type="spellEnd"/>
            <w:r w:rsidRPr="00345504">
              <w:rPr>
                <w:sz w:val="20"/>
              </w:rPr>
              <w:t xml:space="preserve">, Na, Ni, </w:t>
            </w:r>
            <w:proofErr w:type="spellStart"/>
            <w:r w:rsidRPr="00345504">
              <w:rPr>
                <w:sz w:val="20"/>
              </w:rPr>
              <w:t>Pb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Sb</w:t>
            </w:r>
            <w:proofErr w:type="spellEnd"/>
            <w:r w:rsidRPr="00345504">
              <w:rPr>
                <w:sz w:val="20"/>
              </w:rPr>
              <w:t xml:space="preserve">, Se, Si, </w:t>
            </w:r>
            <w:proofErr w:type="spellStart"/>
            <w:r w:rsidRPr="00345504">
              <w:rPr>
                <w:sz w:val="20"/>
              </w:rPr>
              <w:t>Sn</w:t>
            </w:r>
            <w:proofErr w:type="spellEnd"/>
            <w:r w:rsidRPr="00345504">
              <w:rPr>
                <w:sz w:val="20"/>
              </w:rPr>
              <w:t xml:space="preserve">, Ti, </w:t>
            </w:r>
            <w:proofErr w:type="spellStart"/>
            <w:r w:rsidRPr="00345504">
              <w:rPr>
                <w:sz w:val="20"/>
              </w:rPr>
              <w:t>Tl</w:t>
            </w:r>
            <w:proofErr w:type="spellEnd"/>
            <w:r w:rsidRPr="00345504">
              <w:rPr>
                <w:sz w:val="20"/>
              </w:rPr>
              <w:t>, V, Zn</w:t>
            </w:r>
          </w:p>
        </w:tc>
      </w:tr>
      <w:tr w:rsidR="006A1AB9" w14:paraId="589E9CC0" w14:textId="77777777" w:rsidTr="00A05941">
        <w:tc>
          <w:tcPr>
            <w:tcW w:w="1119" w:type="dxa"/>
          </w:tcPr>
          <w:p w14:paraId="082A2C4A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65-67</w:t>
            </w:r>
          </w:p>
        </w:tc>
        <w:tc>
          <w:tcPr>
            <w:tcW w:w="9072" w:type="dxa"/>
          </w:tcPr>
          <w:p w14:paraId="54F1BAF8" w14:textId="77777777" w:rsidR="006A1AB9" w:rsidRPr="00345504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345504">
              <w:rPr>
                <w:bCs/>
                <w:sz w:val="20"/>
              </w:rPr>
              <w:t>PAH</w:t>
            </w:r>
            <w:r w:rsidRPr="00345504">
              <w:rPr>
                <w:sz w:val="20"/>
              </w:rPr>
              <w:t xml:space="preserve"> – naftalen, </w:t>
            </w:r>
            <w:proofErr w:type="spellStart"/>
            <w:r w:rsidRPr="00345504">
              <w:rPr>
                <w:sz w:val="20"/>
              </w:rPr>
              <w:t>acenaften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fluoren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fenantren</w:t>
            </w:r>
            <w:proofErr w:type="spellEnd"/>
            <w:r w:rsidRPr="00345504">
              <w:rPr>
                <w:sz w:val="20"/>
              </w:rPr>
              <w:t xml:space="preserve">, antracen, </w:t>
            </w:r>
            <w:proofErr w:type="spellStart"/>
            <w:r w:rsidRPr="00345504">
              <w:rPr>
                <w:sz w:val="20"/>
              </w:rPr>
              <w:t>fluoranten</w:t>
            </w:r>
            <w:proofErr w:type="spellEnd"/>
            <w:r w:rsidRPr="00345504">
              <w:rPr>
                <w:sz w:val="20"/>
              </w:rPr>
              <w:t xml:space="preserve">, pyren,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 xml:space="preserve">(a)antracen, </w:t>
            </w:r>
            <w:proofErr w:type="spellStart"/>
            <w:r w:rsidRPr="00345504">
              <w:rPr>
                <w:sz w:val="20"/>
              </w:rPr>
              <w:t>chrysen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>(b)</w:t>
            </w:r>
            <w:proofErr w:type="spellStart"/>
            <w:r w:rsidRPr="00345504">
              <w:rPr>
                <w:sz w:val="20"/>
              </w:rPr>
              <w:t>fluoranten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>(k)</w:t>
            </w:r>
            <w:proofErr w:type="spellStart"/>
            <w:r w:rsidRPr="00345504">
              <w:rPr>
                <w:sz w:val="20"/>
              </w:rPr>
              <w:t>fluoranten</w:t>
            </w:r>
            <w:proofErr w:type="spellEnd"/>
            <w:r w:rsidRPr="00345504">
              <w:rPr>
                <w:sz w:val="20"/>
              </w:rPr>
              <w:t xml:space="preserve">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 xml:space="preserve">(a)pyren, </w:t>
            </w:r>
            <w:proofErr w:type="spellStart"/>
            <w:r w:rsidRPr="00345504">
              <w:rPr>
                <w:sz w:val="20"/>
              </w:rPr>
              <w:t>dibenz</w:t>
            </w:r>
            <w:proofErr w:type="spellEnd"/>
            <w:r w:rsidRPr="00345504">
              <w:rPr>
                <w:sz w:val="20"/>
              </w:rPr>
              <w:t>(</w:t>
            </w:r>
            <w:proofErr w:type="spellStart"/>
            <w:proofErr w:type="gramStart"/>
            <w:r w:rsidRPr="00345504">
              <w:rPr>
                <w:sz w:val="20"/>
              </w:rPr>
              <w:t>a,h</w:t>
            </w:r>
            <w:proofErr w:type="spellEnd"/>
            <w:proofErr w:type="gramEnd"/>
            <w:r w:rsidRPr="00345504">
              <w:rPr>
                <w:sz w:val="20"/>
              </w:rPr>
              <w:t xml:space="preserve">)antracen, </w:t>
            </w:r>
            <w:proofErr w:type="spellStart"/>
            <w:r w:rsidRPr="00345504">
              <w:rPr>
                <w:sz w:val="20"/>
              </w:rPr>
              <w:t>indeno</w:t>
            </w:r>
            <w:proofErr w:type="spellEnd"/>
            <w:r w:rsidRPr="00345504">
              <w:rPr>
                <w:sz w:val="20"/>
              </w:rPr>
              <w:t xml:space="preserve">(1,2,3,-cd)pyren, </w:t>
            </w:r>
            <w:proofErr w:type="spellStart"/>
            <w:r w:rsidRPr="00345504">
              <w:rPr>
                <w:sz w:val="20"/>
              </w:rPr>
              <w:t>benzo</w:t>
            </w:r>
            <w:proofErr w:type="spellEnd"/>
            <w:r w:rsidRPr="00345504">
              <w:rPr>
                <w:sz w:val="20"/>
              </w:rPr>
              <w:t>(</w:t>
            </w:r>
            <w:proofErr w:type="spellStart"/>
            <w:r w:rsidRPr="00345504">
              <w:rPr>
                <w:sz w:val="20"/>
              </w:rPr>
              <w:t>ghi</w:t>
            </w:r>
            <w:proofErr w:type="spellEnd"/>
            <w:r w:rsidRPr="00345504">
              <w:rPr>
                <w:sz w:val="20"/>
              </w:rPr>
              <w:t>)</w:t>
            </w:r>
            <w:proofErr w:type="spellStart"/>
            <w:r w:rsidRPr="00345504">
              <w:rPr>
                <w:sz w:val="20"/>
              </w:rPr>
              <w:t>perylen</w:t>
            </w:r>
            <w:proofErr w:type="spellEnd"/>
            <w:r w:rsidRPr="00345504">
              <w:rPr>
                <w:sz w:val="20"/>
              </w:rPr>
              <w:t>, suma PAH výpočtem</w:t>
            </w:r>
          </w:p>
        </w:tc>
      </w:tr>
      <w:tr w:rsidR="006A1AB9" w14:paraId="6A8663B8" w14:textId="77777777" w:rsidTr="00A05941">
        <w:tc>
          <w:tcPr>
            <w:tcW w:w="1119" w:type="dxa"/>
          </w:tcPr>
          <w:p w14:paraId="57F057BA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68-70</w:t>
            </w:r>
          </w:p>
        </w:tc>
        <w:tc>
          <w:tcPr>
            <w:tcW w:w="9072" w:type="dxa"/>
          </w:tcPr>
          <w:p w14:paraId="3A625C9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PCB</w:t>
            </w:r>
            <w:r w:rsidRPr="00977DE3">
              <w:rPr>
                <w:sz w:val="20"/>
              </w:rPr>
              <w:t xml:space="preserve"> – </w:t>
            </w:r>
            <w:proofErr w:type="spellStart"/>
            <w:r w:rsidRPr="00977DE3">
              <w:rPr>
                <w:sz w:val="20"/>
              </w:rPr>
              <w:t>kongenery</w:t>
            </w:r>
            <w:proofErr w:type="spellEnd"/>
            <w:r w:rsidRPr="00977DE3">
              <w:rPr>
                <w:sz w:val="20"/>
              </w:rPr>
              <w:t xml:space="preserve"> 28, 52, 101, 118, 138, 153, 180, suma PCB výpočtem </w:t>
            </w:r>
          </w:p>
        </w:tc>
      </w:tr>
      <w:tr w:rsidR="006A1AB9" w14:paraId="46AD2AA4" w14:textId="77777777" w:rsidTr="00A05941">
        <w:tc>
          <w:tcPr>
            <w:tcW w:w="1119" w:type="dxa"/>
          </w:tcPr>
          <w:p w14:paraId="40AC6E66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73</w:t>
            </w:r>
          </w:p>
        </w:tc>
        <w:tc>
          <w:tcPr>
            <w:tcW w:w="9072" w:type="dxa"/>
          </w:tcPr>
          <w:p w14:paraId="32140FC1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BTEX</w:t>
            </w:r>
            <w:r w:rsidRPr="00977DE3">
              <w:rPr>
                <w:sz w:val="20"/>
              </w:rPr>
              <w:t xml:space="preserve"> – benzen, toluen, etylbenzen, o-xylen, </w:t>
            </w:r>
            <w:proofErr w:type="spellStart"/>
            <w:proofErr w:type="gramStart"/>
            <w:r w:rsidRPr="00977DE3">
              <w:rPr>
                <w:sz w:val="20"/>
              </w:rPr>
              <w:t>m,p</w:t>
            </w:r>
            <w:proofErr w:type="spellEnd"/>
            <w:proofErr w:type="gramEnd"/>
            <w:r w:rsidRPr="00977DE3">
              <w:rPr>
                <w:sz w:val="20"/>
              </w:rPr>
              <w:t xml:space="preserve">-xylen, suma BTEX výpočtem, suma  xylenů výpočtem  </w:t>
            </w:r>
          </w:p>
        </w:tc>
      </w:tr>
      <w:tr w:rsidR="006A1AB9" w14:paraId="773A21C9" w14:textId="77777777" w:rsidTr="00A05941">
        <w:tc>
          <w:tcPr>
            <w:tcW w:w="1119" w:type="dxa"/>
          </w:tcPr>
          <w:p w14:paraId="7C49B303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73</w:t>
            </w:r>
          </w:p>
        </w:tc>
        <w:tc>
          <w:tcPr>
            <w:tcW w:w="9072" w:type="dxa"/>
          </w:tcPr>
          <w:p w14:paraId="32656756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CLU</w:t>
            </w:r>
            <w:r w:rsidRPr="00977DE3">
              <w:rPr>
                <w:sz w:val="20"/>
              </w:rPr>
              <w:t xml:space="preserve"> – </w:t>
            </w:r>
            <w:proofErr w:type="spellStart"/>
            <w:r w:rsidRPr="00977DE3">
              <w:rPr>
                <w:sz w:val="20"/>
              </w:rPr>
              <w:t>trichlorethen</w:t>
            </w:r>
            <w:proofErr w:type="spellEnd"/>
            <w:r w:rsidRPr="00977DE3">
              <w:rPr>
                <w:sz w:val="20"/>
              </w:rPr>
              <w:t xml:space="preserve">, </w:t>
            </w:r>
            <w:proofErr w:type="spellStart"/>
            <w:r w:rsidRPr="00977DE3">
              <w:rPr>
                <w:sz w:val="20"/>
              </w:rPr>
              <w:t>tetrachlorethen</w:t>
            </w:r>
            <w:proofErr w:type="spellEnd"/>
            <w:r w:rsidRPr="00977DE3">
              <w:rPr>
                <w:sz w:val="20"/>
              </w:rPr>
              <w:t xml:space="preserve">, suma </w:t>
            </w:r>
            <w:proofErr w:type="spellStart"/>
            <w:r w:rsidRPr="00977DE3">
              <w:rPr>
                <w:sz w:val="20"/>
              </w:rPr>
              <w:t>trichlorethenu</w:t>
            </w:r>
            <w:proofErr w:type="spellEnd"/>
            <w:r w:rsidRPr="00977DE3">
              <w:rPr>
                <w:sz w:val="20"/>
              </w:rPr>
              <w:t xml:space="preserve"> a </w:t>
            </w:r>
            <w:proofErr w:type="spellStart"/>
            <w:r w:rsidRPr="00977DE3">
              <w:rPr>
                <w:sz w:val="20"/>
              </w:rPr>
              <w:t>tetrachlorethenu</w:t>
            </w:r>
            <w:proofErr w:type="spellEnd"/>
            <w:r w:rsidRPr="00977DE3">
              <w:rPr>
                <w:sz w:val="20"/>
              </w:rPr>
              <w:t xml:space="preserve"> výpočtem</w:t>
            </w:r>
          </w:p>
        </w:tc>
      </w:tr>
      <w:tr w:rsidR="006A1AB9" w14:paraId="09EADAB9" w14:textId="77777777" w:rsidTr="00A05941">
        <w:tc>
          <w:tcPr>
            <w:tcW w:w="1119" w:type="dxa"/>
          </w:tcPr>
          <w:p w14:paraId="0C2F0A2B" w14:textId="77777777" w:rsidR="006A1AB9" w:rsidRPr="00096541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436DCA">
              <w:rPr>
                <w:sz w:val="20"/>
              </w:rPr>
              <w:t>74, 75</w:t>
            </w:r>
          </w:p>
        </w:tc>
        <w:tc>
          <w:tcPr>
            <w:tcW w:w="9072" w:type="dxa"/>
          </w:tcPr>
          <w:p w14:paraId="03A5C7B3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BTEX</w:t>
            </w:r>
            <w:r w:rsidRPr="00977DE3">
              <w:rPr>
                <w:sz w:val="20"/>
              </w:rPr>
              <w:t xml:space="preserve"> – benzen, toluen, etylbenzen, o-xylen, </w:t>
            </w:r>
            <w:proofErr w:type="spellStart"/>
            <w:proofErr w:type="gramStart"/>
            <w:r w:rsidRPr="00977DE3">
              <w:rPr>
                <w:sz w:val="20"/>
              </w:rPr>
              <w:t>m,p</w:t>
            </w:r>
            <w:proofErr w:type="spellEnd"/>
            <w:proofErr w:type="gramEnd"/>
            <w:r w:rsidRPr="00977DE3">
              <w:rPr>
                <w:sz w:val="20"/>
              </w:rPr>
              <w:t xml:space="preserve">-xylen, suma BTEX výpočtem, suma  xylenů výpočtem  </w:t>
            </w:r>
          </w:p>
        </w:tc>
      </w:tr>
      <w:tr w:rsidR="006A1AB9" w14:paraId="4A6DA40F" w14:textId="77777777" w:rsidTr="00A05941">
        <w:tc>
          <w:tcPr>
            <w:tcW w:w="1119" w:type="dxa"/>
          </w:tcPr>
          <w:p w14:paraId="11D5A3A2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74, 75</w:t>
            </w:r>
          </w:p>
        </w:tc>
        <w:tc>
          <w:tcPr>
            <w:tcW w:w="9072" w:type="dxa"/>
          </w:tcPr>
          <w:p w14:paraId="4BF328B6" w14:textId="77777777" w:rsidR="006A1AB9" w:rsidRPr="00295F26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295F26">
              <w:rPr>
                <w:bCs/>
                <w:sz w:val="20"/>
              </w:rPr>
              <w:t>CLU</w:t>
            </w:r>
            <w:r w:rsidRPr="00295F26">
              <w:rPr>
                <w:sz w:val="20"/>
              </w:rPr>
              <w:t xml:space="preserve"> – </w:t>
            </w:r>
            <w:proofErr w:type="spellStart"/>
            <w:r w:rsidRPr="00295F26">
              <w:rPr>
                <w:sz w:val="20"/>
              </w:rPr>
              <w:t>trichlormethan</w:t>
            </w:r>
            <w:proofErr w:type="spellEnd"/>
            <w:r w:rsidRPr="00295F26">
              <w:rPr>
                <w:sz w:val="20"/>
              </w:rPr>
              <w:t xml:space="preserve">, 1,2-dichlorethan, </w:t>
            </w:r>
            <w:proofErr w:type="spellStart"/>
            <w:r w:rsidRPr="00295F26">
              <w:rPr>
                <w:sz w:val="20"/>
              </w:rPr>
              <w:t>tetrachlormethan</w:t>
            </w:r>
            <w:proofErr w:type="spellEnd"/>
            <w:r w:rsidRPr="00295F26">
              <w:rPr>
                <w:sz w:val="20"/>
              </w:rPr>
              <w:t xml:space="preserve">, </w:t>
            </w:r>
            <w:proofErr w:type="spellStart"/>
            <w:r w:rsidRPr="00295F26">
              <w:rPr>
                <w:sz w:val="20"/>
              </w:rPr>
              <w:t>trichlorethen</w:t>
            </w:r>
            <w:proofErr w:type="spellEnd"/>
            <w:r w:rsidRPr="00295F26">
              <w:rPr>
                <w:sz w:val="20"/>
              </w:rPr>
              <w:t xml:space="preserve">, </w:t>
            </w:r>
            <w:proofErr w:type="spellStart"/>
            <w:r w:rsidRPr="00295F26">
              <w:rPr>
                <w:sz w:val="20"/>
              </w:rPr>
              <w:t>tetrachlorethen</w:t>
            </w:r>
            <w:proofErr w:type="spellEnd"/>
            <w:r w:rsidRPr="00295F26">
              <w:rPr>
                <w:sz w:val="20"/>
              </w:rPr>
              <w:t>, chlorbenzen</w:t>
            </w:r>
          </w:p>
        </w:tc>
      </w:tr>
      <w:tr w:rsidR="006A1AB9" w14:paraId="34F7A0EB" w14:textId="77777777" w:rsidTr="00A05941">
        <w:tc>
          <w:tcPr>
            <w:tcW w:w="1119" w:type="dxa"/>
            <w:tcBorders>
              <w:bottom w:val="double" w:sz="4" w:space="0" w:color="auto"/>
            </w:tcBorders>
          </w:tcPr>
          <w:p w14:paraId="6B3BBA66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110</w:t>
            </w:r>
          </w:p>
        </w:tc>
        <w:tc>
          <w:tcPr>
            <w:tcW w:w="9072" w:type="dxa"/>
            <w:tcBorders>
              <w:bottom w:val="double" w:sz="4" w:space="0" w:color="auto"/>
            </w:tcBorders>
          </w:tcPr>
          <w:p w14:paraId="6D6ACAEC" w14:textId="77777777" w:rsidR="006A1AB9" w:rsidRPr="00295F26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295F26">
              <w:rPr>
                <w:bCs/>
                <w:sz w:val="20"/>
              </w:rPr>
              <w:t>THM –</w:t>
            </w:r>
            <w:r w:rsidRPr="00295F26">
              <w:t xml:space="preserve"> </w:t>
            </w:r>
            <w:proofErr w:type="spellStart"/>
            <w:r w:rsidRPr="00295F26">
              <w:rPr>
                <w:bCs/>
                <w:sz w:val="20"/>
              </w:rPr>
              <w:t>bromdichlormethan</w:t>
            </w:r>
            <w:proofErr w:type="spellEnd"/>
            <w:r w:rsidRPr="00295F26">
              <w:rPr>
                <w:bCs/>
                <w:sz w:val="20"/>
              </w:rPr>
              <w:t xml:space="preserve">, </w:t>
            </w:r>
            <w:proofErr w:type="spellStart"/>
            <w:r w:rsidRPr="00295F26">
              <w:rPr>
                <w:bCs/>
                <w:sz w:val="20"/>
              </w:rPr>
              <w:t>dibromchlormethan</w:t>
            </w:r>
            <w:proofErr w:type="spellEnd"/>
            <w:r w:rsidRPr="00295F26">
              <w:rPr>
                <w:bCs/>
                <w:sz w:val="20"/>
              </w:rPr>
              <w:t xml:space="preserve">, </w:t>
            </w:r>
            <w:proofErr w:type="spellStart"/>
            <w:r w:rsidRPr="00295F26">
              <w:rPr>
                <w:bCs/>
                <w:sz w:val="20"/>
              </w:rPr>
              <w:t>tribrommethan</w:t>
            </w:r>
            <w:proofErr w:type="spellEnd"/>
            <w:r w:rsidRPr="00295F26">
              <w:rPr>
                <w:bCs/>
                <w:sz w:val="20"/>
              </w:rPr>
              <w:t xml:space="preserve">, </w:t>
            </w:r>
            <w:proofErr w:type="spellStart"/>
            <w:r w:rsidRPr="00295F26">
              <w:rPr>
                <w:bCs/>
                <w:sz w:val="20"/>
              </w:rPr>
              <w:t>trichlormethan</w:t>
            </w:r>
            <w:proofErr w:type="spellEnd"/>
          </w:p>
        </w:tc>
      </w:tr>
    </w:tbl>
    <w:p w14:paraId="1AE5217A" w14:textId="77777777" w:rsidR="006A1AB9" w:rsidRPr="003A32C2" w:rsidRDefault="006A1AB9" w:rsidP="006A1AB9">
      <w:pPr>
        <w:keepNext/>
        <w:spacing w:before="120" w:after="6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9"/>
        <w:gridCol w:w="7512"/>
      </w:tblGrid>
      <w:tr w:rsidR="006A1AB9" w14:paraId="4E019713" w14:textId="77777777" w:rsidTr="006A1AB9">
        <w:trPr>
          <w:tblHeader/>
        </w:trPr>
        <w:tc>
          <w:tcPr>
            <w:tcW w:w="2679" w:type="dxa"/>
            <w:tcBorders>
              <w:top w:val="double" w:sz="4" w:space="0" w:color="auto"/>
              <w:bottom w:val="double" w:sz="4" w:space="0" w:color="auto"/>
            </w:tcBorders>
          </w:tcPr>
          <w:p w14:paraId="63421172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751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A4313B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13905">
              <w:rPr>
                <w:b/>
                <w:sz w:val="18"/>
              </w:rPr>
              <w:t>akreditace (předmět zkoušení)</w:t>
            </w:r>
          </w:p>
        </w:tc>
      </w:tr>
      <w:tr w:rsidR="006A1AB9" w:rsidRPr="00ED2A15" w14:paraId="02C5E9DE" w14:textId="77777777" w:rsidTr="006A1AB9">
        <w:tc>
          <w:tcPr>
            <w:tcW w:w="2679" w:type="dxa"/>
            <w:tcBorders>
              <w:top w:val="double" w:sz="4" w:space="0" w:color="auto"/>
              <w:bottom w:val="single" w:sz="2" w:space="0" w:color="auto"/>
            </w:tcBorders>
          </w:tcPr>
          <w:p w14:paraId="2E0D8A72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295F26">
              <w:rPr>
                <w:sz w:val="20"/>
              </w:rPr>
              <w:t>1-5, 10-16, 18-32, 34, 39, 44, 49, 53, 54, 65, 68, 74, 102-107, 110-112</w:t>
            </w:r>
          </w:p>
        </w:tc>
        <w:tc>
          <w:tcPr>
            <w:tcW w:w="7512" w:type="dxa"/>
            <w:tcBorders>
              <w:top w:val="double" w:sz="4" w:space="0" w:color="auto"/>
              <w:bottom w:val="single" w:sz="2" w:space="0" w:color="auto"/>
            </w:tcBorders>
          </w:tcPr>
          <w:p w14:paraId="58850962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pitné – </w:t>
            </w:r>
            <w:r w:rsidRPr="00977DE3">
              <w:rPr>
                <w:sz w:val="20"/>
              </w:rPr>
              <w:t>pitné vody, teplé vody, vody balené, vody minerální, vody kojenecké, vody pramenité, vody upravené nebo vyrobené z vod surových, vody užitkové, vody ze studny</w:t>
            </w:r>
          </w:p>
        </w:tc>
      </w:tr>
      <w:tr w:rsidR="006A1AB9" w:rsidRPr="00ED2A15" w14:paraId="17904D07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DA9A763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1-6, 10-14, 18, 20, 23-26, 29-32, 34, 39, 44, 49, 53, 68, 71, 102-107, 110, 111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7087749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>Vody technologické</w:t>
            </w:r>
            <w:r w:rsidRPr="00977DE3">
              <w:rPr>
                <w:sz w:val="20"/>
              </w:rPr>
              <w:t xml:space="preserve"> – vody chladící, vody kotelní, vody přídavné, vody napájecí, kondenzáty, vody kotelní, vody podzemní (mimo vrtů), sádrovcová suspenze – kapalná část</w:t>
            </w:r>
          </w:p>
        </w:tc>
      </w:tr>
      <w:tr w:rsidR="006A1AB9" w:rsidRPr="00ED2A15" w14:paraId="500A51F4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15E7B161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295F26">
              <w:rPr>
                <w:sz w:val="20"/>
              </w:rPr>
              <w:t>1-14, 17-32, 34, 39, 44, 49, 53, 54, 65, 68, 71, 74, 102-107, 110-112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748C93AD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povrchové </w:t>
            </w:r>
            <w:r w:rsidRPr="00977DE3">
              <w:rPr>
                <w:sz w:val="20"/>
              </w:rPr>
              <w:t>– vody z přírodních a umělých vodních nádrží, vody z řek a potoků, surové vody určené k úpravě na vodu pitnou, vody užitkové</w:t>
            </w:r>
          </w:p>
        </w:tc>
      </w:tr>
      <w:tr w:rsidR="006A1AB9" w:rsidRPr="00ED2A15" w14:paraId="6CAFAC11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36F6CC17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1-14, 17-32, 34, 39, 44, 49, 53, 54, 65, 68, 71, 74, 102-</w:t>
            </w:r>
            <w:proofErr w:type="gramStart"/>
            <w:r w:rsidRPr="00295F26">
              <w:rPr>
                <w:sz w:val="20"/>
              </w:rPr>
              <w:t>107,  110</w:t>
            </w:r>
            <w:proofErr w:type="gramEnd"/>
            <w:r w:rsidRPr="00295F26">
              <w:rPr>
                <w:sz w:val="20"/>
              </w:rPr>
              <w:t xml:space="preserve">, 111 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35006F04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odpadní – </w:t>
            </w:r>
            <w:r w:rsidRPr="00977DE3">
              <w:rPr>
                <w:sz w:val="20"/>
              </w:rPr>
              <w:t>vody splaškové, vody průmyslové, vody důlní, vody z čistíren odpadních vod, vody kanalizační</w:t>
            </w:r>
          </w:p>
        </w:tc>
      </w:tr>
      <w:tr w:rsidR="006A1AB9" w:rsidRPr="00ED2A15" w14:paraId="3A020C19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2A68EA2F" w14:textId="77777777" w:rsidR="006A1AB9" w:rsidRPr="00295F2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295F26">
              <w:rPr>
                <w:sz w:val="20"/>
              </w:rPr>
              <w:t>1-14, 18-32, 34, 39, 44, 49, 53, 54, 65, 68, 71, 74, 102-107, 110-112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15ECD708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Vody podzemní </w:t>
            </w:r>
            <w:r w:rsidRPr="00977DE3">
              <w:rPr>
                <w:sz w:val="20"/>
              </w:rPr>
              <w:t>– vody z nasycené zóny podzemních vod z monitorovacích vrtů, surové vody určené k úpravě na vodu pitnou, vody užitkové</w:t>
            </w:r>
          </w:p>
        </w:tc>
      </w:tr>
      <w:tr w:rsidR="006A1AB9" w:rsidRPr="00ED2A15" w14:paraId="1CB29F83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B96EBC7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3, 4, 11-14, 20-24, 26-28, 30, 32,34, 39, 44, 49, 53, 54, 65, 68, 102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7E0232F" w14:textId="77777777" w:rsidR="006A1AB9" w:rsidRPr="00977DE3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977DE3">
              <w:rPr>
                <w:bCs/>
                <w:sz w:val="20"/>
              </w:rPr>
              <w:t xml:space="preserve">Vodné výluhy </w:t>
            </w:r>
            <w:r w:rsidRPr="00977DE3">
              <w:rPr>
                <w:sz w:val="20"/>
              </w:rPr>
              <w:t>– vodný výluh odpadu připravený dle ČSN EN 12457-4 v souladu s vyhláškou 273/2021 Sb. o podmínkách nakládání s odpady nebo v souladu s platnou legislativou příp. výluh z jiné matrice dle požadavku zákazníka (např. zemin, sedimentů apod.)</w:t>
            </w:r>
          </w:p>
        </w:tc>
      </w:tr>
      <w:tr w:rsidR="006A1AB9" w:rsidRPr="00D604D0" w14:paraId="07A620E8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B9E2B7A" w14:textId="77777777" w:rsidR="006A1AB9" w:rsidRPr="00D604D0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D604D0">
              <w:rPr>
                <w:sz w:val="20"/>
              </w:rPr>
              <w:t>13, 16, 18, 104-107, 111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DF6945A" w14:textId="77777777" w:rsidR="006A1AB9" w:rsidRPr="00D604D0" w:rsidRDefault="006A1AB9" w:rsidP="00A05941">
            <w:pPr>
              <w:spacing w:before="40" w:after="20"/>
              <w:jc w:val="left"/>
              <w:rPr>
                <w:bCs/>
                <w:sz w:val="20"/>
              </w:rPr>
            </w:pPr>
            <w:r w:rsidRPr="00D604D0">
              <w:rPr>
                <w:bCs/>
                <w:sz w:val="20"/>
              </w:rPr>
              <w:t xml:space="preserve">Vody koupací </w:t>
            </w:r>
            <w:r w:rsidRPr="00D604D0">
              <w:rPr>
                <w:sz w:val="20"/>
              </w:rPr>
              <w:t>– bazénové vody, koupelové vody, vody ke koupání z přírodních koupališť a z dalších povrchových vod určených ke koupání</w:t>
            </w:r>
          </w:p>
        </w:tc>
      </w:tr>
      <w:tr w:rsidR="006A1AB9" w14:paraId="24686983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B492074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33, 35, 40, 45, 50, 53, 55-61, 67, 69, 72, 75-79, 81, 82, 84, 101,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0F6EB026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 xml:space="preserve">Kal </w:t>
            </w:r>
            <w:r w:rsidRPr="00977DE3">
              <w:rPr>
                <w:sz w:val="20"/>
              </w:rPr>
              <w:t>– definice podle zákona č. 541/2020 Sb., kaly, upravené kaly, čistírenské kaly, vodárenské a jiné kaly; sedimenty určené k použití na zemědělské půdě (Vyhláška vč. 257/2009 Sb.), v souladu s platnou legislativou příp. dle požadavku zákazníka</w:t>
            </w:r>
          </w:p>
        </w:tc>
      </w:tr>
      <w:tr w:rsidR="006A1AB9" w14:paraId="33ABBCC1" w14:textId="77777777" w:rsidTr="006A1AB9">
        <w:trPr>
          <w:cantSplit/>
        </w:trPr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4A499E9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56-61, 67, 69, 72, 75-79,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9B158E2" w14:textId="77777777" w:rsidR="006A1AB9" w:rsidRPr="00977DE3" w:rsidRDefault="006A1AB9" w:rsidP="00A05941">
            <w:pPr>
              <w:jc w:val="left"/>
              <w:rPr>
                <w:sz w:val="20"/>
              </w:rPr>
            </w:pPr>
            <w:r w:rsidRPr="00977DE3">
              <w:rPr>
                <w:bCs/>
                <w:sz w:val="20"/>
              </w:rPr>
              <w:t>V</w:t>
            </w:r>
            <w:r w:rsidRPr="00977DE3">
              <w:rPr>
                <w:bCs/>
                <w:iCs/>
                <w:sz w:val="20"/>
              </w:rPr>
              <w:t>ýrobky z matric</w:t>
            </w:r>
            <w:r w:rsidRPr="00977DE3">
              <w:rPr>
                <w:iCs/>
                <w:sz w:val="20"/>
              </w:rPr>
              <w:t xml:space="preserve"> </w:t>
            </w:r>
            <w:r w:rsidRPr="00977DE3">
              <w:rPr>
                <w:sz w:val="20"/>
              </w:rPr>
              <w:t>– jedná se o materiály připravené z VEP, odpadů, zemin, kalů nebo tuhých paliv (výčet dle matric u příslušné zkoušky). Postupy zpracování a analýz těchto vzorků jsou shodné se zpracováním a analýzou nejvíce zastoupené matrice.</w:t>
            </w:r>
          </w:p>
        </w:tc>
      </w:tr>
      <w:tr w:rsidR="006A1AB9" w14:paraId="7D9885FA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E750C1B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57-61, 76-78, 81, 82, 84, 87,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4B5E5966" w14:textId="77777777" w:rsidR="006A1AB9" w:rsidRPr="00977DE3" w:rsidRDefault="006A1AB9" w:rsidP="00A05941">
            <w:pPr>
              <w:spacing w:before="20"/>
              <w:ind w:left="284" w:hanging="284"/>
              <w:rPr>
                <w:sz w:val="20"/>
              </w:rPr>
            </w:pPr>
            <w:r w:rsidRPr="00977DE3">
              <w:rPr>
                <w:bCs/>
                <w:sz w:val="20"/>
              </w:rPr>
              <w:t>VEP</w:t>
            </w:r>
            <w:r w:rsidRPr="00977DE3">
              <w:rPr>
                <w:sz w:val="20"/>
              </w:rPr>
              <w:t xml:space="preserve"> – popílek, škvára, </w:t>
            </w:r>
            <w:proofErr w:type="spellStart"/>
            <w:r w:rsidRPr="00977DE3">
              <w:rPr>
                <w:sz w:val="20"/>
              </w:rPr>
              <w:t>energosádrovec</w:t>
            </w:r>
            <w:proofErr w:type="spellEnd"/>
            <w:r w:rsidRPr="00977DE3">
              <w:rPr>
                <w:sz w:val="20"/>
              </w:rPr>
              <w:t xml:space="preserve">, sádrovcová </w:t>
            </w:r>
            <w:proofErr w:type="gramStart"/>
            <w:r w:rsidRPr="00977DE3">
              <w:rPr>
                <w:sz w:val="20"/>
              </w:rPr>
              <w:t>suspenze</w:t>
            </w:r>
            <w:r>
              <w:rPr>
                <w:sz w:val="20"/>
              </w:rPr>
              <w:t xml:space="preserve"> </w:t>
            </w:r>
            <w:r w:rsidRPr="00977DE3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977DE3">
              <w:rPr>
                <w:sz w:val="20"/>
              </w:rPr>
              <w:t>pevná</w:t>
            </w:r>
            <w:proofErr w:type="gramEnd"/>
            <w:r w:rsidRPr="00977DE3">
              <w:rPr>
                <w:sz w:val="20"/>
              </w:rPr>
              <w:t xml:space="preserve"> část, průmyslové úsady a nánosy</w:t>
            </w:r>
          </w:p>
        </w:tc>
      </w:tr>
      <w:tr w:rsidR="006A1AB9" w14:paraId="61A220EF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5F58C58C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55-61, 67, 69, 72, 75-79,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B9F8444" w14:textId="77777777" w:rsidR="006A1AB9" w:rsidRPr="00977DE3" w:rsidRDefault="006A1AB9" w:rsidP="00A05941">
            <w:pPr>
              <w:pStyle w:val="Nadpis1"/>
              <w:rPr>
                <w:bCs/>
              </w:rPr>
            </w:pPr>
            <w:r w:rsidRPr="00977DE3">
              <w:rPr>
                <w:b w:val="0"/>
              </w:rPr>
              <w:t>Zeminy</w:t>
            </w:r>
            <w:r w:rsidRPr="00977DE3">
              <w:rPr>
                <w:b w:val="0"/>
                <w:bCs/>
              </w:rPr>
              <w:t xml:space="preserve"> – definice podle ČSN EN ISO 14688-1, zemědělské půdy (Vyhláška č. 257/2009 Sb., Vyhláška č. 275/1998 Sb.), odpadní zeminy určené k zasypání či ukládání na skládku (Vyhláška č. 273/2021 Sb.), v souladu s platnou legislativou příp. dle požadavku zákazníka</w:t>
            </w:r>
          </w:p>
        </w:tc>
      </w:tr>
      <w:tr w:rsidR="006A1AB9" w14:paraId="64256D2A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23D650F6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345504">
              <w:rPr>
                <w:sz w:val="20"/>
              </w:rPr>
              <w:t>33, 35, 40, 45, 50, 53, 56-61, 67, 69, 72, 75, 81, 82, 84, 109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FECA290" w14:textId="77777777" w:rsidR="006A1AB9" w:rsidRPr="00977DE3" w:rsidRDefault="006A1AB9" w:rsidP="00A05941">
            <w:pPr>
              <w:rPr>
                <w:szCs w:val="24"/>
              </w:rPr>
            </w:pPr>
            <w:r w:rsidRPr="00977DE3">
              <w:rPr>
                <w:bCs/>
                <w:sz w:val="20"/>
              </w:rPr>
              <w:t>Odpad</w:t>
            </w:r>
            <w:r w:rsidRPr="00977DE3">
              <w:rPr>
                <w:sz w:val="20"/>
              </w:rPr>
              <w:t xml:space="preserve"> – definice podle zákona č. 541/2020 Sb., odpad (Vyhláška č. 273/2021 Sb., Vyhláška č. 8/2021 Sb., Vyhláška 169/2023Sb.), sediment určený k zasypání (Vyhláška č. 273/2021 Sb.), v souladu s platnou legislativou příp. dle požadavku zákazníka</w:t>
            </w:r>
          </w:p>
        </w:tc>
      </w:tr>
      <w:tr w:rsidR="006A1AB9" w:rsidRPr="00A26E32" w14:paraId="02F44A6C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0AD9D208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38, 43, 48, 53, 70, 80, 83, 85, 88, 90, 91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615B345A" w14:textId="77777777" w:rsidR="006A1AB9" w:rsidRPr="00977DE3" w:rsidRDefault="006A1AB9" w:rsidP="00A05941">
            <w:pPr>
              <w:spacing w:before="40" w:after="20"/>
              <w:jc w:val="left"/>
              <w:rPr>
                <w:sz w:val="20"/>
              </w:rPr>
            </w:pPr>
            <w:proofErr w:type="spellStart"/>
            <w:r w:rsidRPr="00977DE3">
              <w:rPr>
                <w:bCs/>
                <w:sz w:val="20"/>
              </w:rPr>
              <w:t>Karbochemické</w:t>
            </w:r>
            <w:proofErr w:type="spellEnd"/>
            <w:r w:rsidRPr="00977DE3">
              <w:rPr>
                <w:bCs/>
                <w:sz w:val="20"/>
              </w:rPr>
              <w:t xml:space="preserve"> produkty</w:t>
            </w:r>
            <w:r w:rsidRPr="00977DE3">
              <w:rPr>
                <w:sz w:val="20"/>
              </w:rPr>
              <w:t xml:space="preserve"> – hnědouhelný generátorový dehet, fenolový koncentrát, odpadní surový benzín, organické látky a ostatní látky obdobného charakteru</w:t>
            </w:r>
          </w:p>
        </w:tc>
      </w:tr>
      <w:tr w:rsidR="006A1AB9" w14:paraId="18CAEA45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70D7D006" w14:textId="77777777" w:rsidR="006A1AB9" w:rsidRPr="005F43F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5B4F75">
              <w:rPr>
                <w:sz w:val="20"/>
              </w:rPr>
              <w:t>61, 67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22545844" w14:textId="77777777" w:rsidR="006A1AB9" w:rsidRPr="00977DE3" w:rsidRDefault="006A1AB9" w:rsidP="00A05941">
            <w:pPr>
              <w:pStyle w:val="Default"/>
              <w:rPr>
                <w:bCs/>
                <w:sz w:val="20"/>
              </w:rPr>
            </w:pPr>
            <w:r w:rsidRPr="00977DE3">
              <w:rPr>
                <w:bCs/>
                <w:color w:val="auto"/>
                <w:sz w:val="20"/>
                <w:szCs w:val="20"/>
              </w:rPr>
              <w:t>Asfaltové směsi</w:t>
            </w:r>
            <w:r w:rsidRPr="00977DE3">
              <w:rPr>
                <w:color w:val="auto"/>
                <w:sz w:val="20"/>
                <w:szCs w:val="20"/>
              </w:rPr>
              <w:t xml:space="preserve"> – definice podle dle vyhlášky 283/2023 Sb., asfalty, asfaltové směsi, recykláty, penetrační makadamy</w:t>
            </w:r>
          </w:p>
        </w:tc>
      </w:tr>
      <w:tr w:rsidR="006A1AB9" w14:paraId="5C1C5E9E" w14:textId="77777777" w:rsidTr="006A1AB9">
        <w:tc>
          <w:tcPr>
            <w:tcW w:w="2679" w:type="dxa"/>
            <w:tcBorders>
              <w:top w:val="single" w:sz="2" w:space="0" w:color="auto"/>
              <w:bottom w:val="single" w:sz="2" w:space="0" w:color="auto"/>
            </w:tcBorders>
          </w:tcPr>
          <w:p w14:paraId="3B8A0A12" w14:textId="77777777" w:rsidR="006A1AB9" w:rsidRPr="005F43F6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5F43F6">
              <w:rPr>
                <w:sz w:val="20"/>
              </w:rPr>
              <w:t>82</w:t>
            </w:r>
          </w:p>
        </w:tc>
        <w:tc>
          <w:tcPr>
            <w:tcW w:w="7512" w:type="dxa"/>
            <w:tcBorders>
              <w:top w:val="single" w:sz="2" w:space="0" w:color="auto"/>
              <w:bottom w:val="single" w:sz="2" w:space="0" w:color="auto"/>
            </w:tcBorders>
          </w:tcPr>
          <w:p w14:paraId="39B12670" w14:textId="77777777" w:rsidR="006A1AB9" w:rsidRPr="00977DE3" w:rsidRDefault="006A1AB9" w:rsidP="00A05941">
            <w:pPr>
              <w:pStyle w:val="Default"/>
              <w:rPr>
                <w:bCs/>
                <w:sz w:val="20"/>
                <w:szCs w:val="20"/>
              </w:rPr>
            </w:pPr>
            <w:r w:rsidRPr="00977DE3">
              <w:rPr>
                <w:bCs/>
                <w:sz w:val="20"/>
              </w:rPr>
              <w:t xml:space="preserve">Peloidy </w:t>
            </w:r>
            <w:r w:rsidRPr="00977DE3">
              <w:rPr>
                <w:sz w:val="20"/>
              </w:rPr>
              <w:t>– přírodní látky, které jsou směsí anorganických a organických látek v různém poměru s účinky přírodních léčebných zdrojů (rašeliny, slatiny a bahna)</w:t>
            </w:r>
          </w:p>
        </w:tc>
      </w:tr>
      <w:tr w:rsidR="006A1AB9" w14:paraId="59AB05C6" w14:textId="77777777" w:rsidTr="006A1AB9">
        <w:tc>
          <w:tcPr>
            <w:tcW w:w="2679" w:type="dxa"/>
            <w:tcBorders>
              <w:top w:val="single" w:sz="2" w:space="0" w:color="auto"/>
              <w:bottom w:val="double" w:sz="4" w:space="0" w:color="auto"/>
            </w:tcBorders>
          </w:tcPr>
          <w:p w14:paraId="4766BBA0" w14:textId="77777777" w:rsidR="006A1AB9" w:rsidRPr="0034053A" w:rsidRDefault="006A1AB9" w:rsidP="00A05941">
            <w:pPr>
              <w:spacing w:before="40" w:after="20"/>
              <w:jc w:val="center"/>
              <w:rPr>
                <w:sz w:val="20"/>
                <w:highlight w:val="magenta"/>
              </w:rPr>
            </w:pPr>
            <w:r w:rsidRPr="005F43F6">
              <w:rPr>
                <w:sz w:val="20"/>
              </w:rPr>
              <w:t>92</w:t>
            </w:r>
            <w:r>
              <w:rPr>
                <w:sz w:val="20"/>
              </w:rPr>
              <w:t>-</w:t>
            </w:r>
            <w:r w:rsidRPr="005F43F6">
              <w:rPr>
                <w:sz w:val="20"/>
              </w:rPr>
              <w:t>100</w:t>
            </w:r>
          </w:p>
        </w:tc>
        <w:tc>
          <w:tcPr>
            <w:tcW w:w="7512" w:type="dxa"/>
            <w:tcBorders>
              <w:top w:val="single" w:sz="2" w:space="0" w:color="auto"/>
              <w:bottom w:val="double" w:sz="4" w:space="0" w:color="auto"/>
            </w:tcBorders>
          </w:tcPr>
          <w:p w14:paraId="4B38B600" w14:textId="77777777" w:rsidR="006A1AB9" w:rsidRPr="00977DE3" w:rsidRDefault="006A1AB9" w:rsidP="00A05941">
            <w:pPr>
              <w:pStyle w:val="Default"/>
              <w:rPr>
                <w:sz w:val="20"/>
              </w:rPr>
            </w:pPr>
            <w:r w:rsidRPr="00977DE3">
              <w:rPr>
                <w:bCs/>
                <w:sz w:val="20"/>
                <w:szCs w:val="20"/>
              </w:rPr>
              <w:t>Emise</w:t>
            </w:r>
            <w:r w:rsidRPr="00977DE3">
              <w:rPr>
                <w:sz w:val="20"/>
                <w:szCs w:val="20"/>
              </w:rPr>
              <w:t xml:space="preserve"> – filtry, kapalné a pevné sorbenty, kondenzáty, popílky </w:t>
            </w:r>
          </w:p>
        </w:tc>
      </w:tr>
    </w:tbl>
    <w:p w14:paraId="11096CBA" w14:textId="77777777" w:rsidR="006A1AB9" w:rsidRPr="003A32C2" w:rsidRDefault="006A1AB9" w:rsidP="006A1AB9">
      <w:pPr>
        <w:keepNext/>
        <w:spacing w:before="240" w:after="120"/>
        <w:jc w:val="left"/>
        <w:rPr>
          <w:b/>
          <w:sz w:val="22"/>
          <w:szCs w:val="22"/>
        </w:rPr>
      </w:pPr>
      <w:r w:rsidRPr="003A32C2">
        <w:rPr>
          <w:b/>
          <w:sz w:val="22"/>
          <w:szCs w:val="22"/>
        </w:rPr>
        <w:t>Upřesnění rozsahu akreditace:</w:t>
      </w:r>
    </w:p>
    <w:tbl>
      <w:tblPr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232"/>
      </w:tblGrid>
      <w:tr w:rsidR="006A1AB9" w14:paraId="7DDCA0DB" w14:textId="77777777" w:rsidTr="00A05941">
        <w:trPr>
          <w:tblHeader/>
        </w:trPr>
        <w:tc>
          <w:tcPr>
            <w:tcW w:w="959" w:type="dxa"/>
            <w:tcBorders>
              <w:top w:val="double" w:sz="4" w:space="0" w:color="auto"/>
              <w:bottom w:val="double" w:sz="4" w:space="0" w:color="auto"/>
            </w:tcBorders>
          </w:tcPr>
          <w:p w14:paraId="319CCF59" w14:textId="77777777" w:rsidR="006A1AB9" w:rsidRPr="00496EAA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 zkoušky</w:t>
            </w:r>
          </w:p>
        </w:tc>
        <w:tc>
          <w:tcPr>
            <w:tcW w:w="92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CB5083" w14:textId="77777777" w:rsidR="006A1AB9" w:rsidRDefault="006A1AB9" w:rsidP="00A05941">
            <w:pPr>
              <w:spacing w:before="60" w:after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Detailní informace k činnostem v rozsahu </w:t>
            </w:r>
            <w:r w:rsidRPr="00913905">
              <w:rPr>
                <w:b/>
                <w:sz w:val="18"/>
              </w:rPr>
              <w:t>akreditace (zdrojová literatura)</w:t>
            </w:r>
          </w:p>
        </w:tc>
      </w:tr>
      <w:tr w:rsidR="006A1AB9" w:rsidRPr="00985999" w14:paraId="5B557EBD" w14:textId="77777777" w:rsidTr="00A05941">
        <w:tc>
          <w:tcPr>
            <w:tcW w:w="959" w:type="dxa"/>
            <w:tcBorders>
              <w:top w:val="double" w:sz="4" w:space="0" w:color="auto"/>
            </w:tcBorders>
          </w:tcPr>
          <w:p w14:paraId="1413E7A6" w14:textId="77777777" w:rsidR="006A1AB9" w:rsidRPr="00345504" w:rsidRDefault="006A1AB9" w:rsidP="00A05941">
            <w:pPr>
              <w:spacing w:before="40" w:after="20"/>
              <w:jc w:val="center"/>
              <w:rPr>
                <w:sz w:val="20"/>
              </w:rPr>
            </w:pPr>
            <w:r w:rsidRPr="00345504">
              <w:rPr>
                <w:sz w:val="20"/>
              </w:rPr>
              <w:t>63, 108</w:t>
            </w:r>
          </w:p>
        </w:tc>
        <w:tc>
          <w:tcPr>
            <w:tcW w:w="9232" w:type="dxa"/>
            <w:tcBorders>
              <w:top w:val="double" w:sz="4" w:space="0" w:color="auto"/>
            </w:tcBorders>
          </w:tcPr>
          <w:p w14:paraId="5AAA88F8" w14:textId="77777777" w:rsidR="006A1AB9" w:rsidRPr="00345504" w:rsidRDefault="006A1AB9" w:rsidP="00A05941">
            <w:pPr>
              <w:spacing w:before="40" w:after="20"/>
              <w:jc w:val="left"/>
              <w:rPr>
                <w:sz w:val="20"/>
              </w:rPr>
            </w:pPr>
            <w:r w:rsidRPr="00345504">
              <w:rPr>
                <w:sz w:val="20"/>
              </w:rPr>
              <w:t>Věstník MZ ČR, Ročník 2013, částka 4 - Metodický návod pro měření a hodnocení hluku a vibrací na pracovišti a vibrací v chráněných vnitřních prostorech staveb ze 7/2013</w:t>
            </w:r>
          </w:p>
        </w:tc>
      </w:tr>
      <w:tr w:rsidR="006A1AB9" w14:paraId="40FAB22A" w14:textId="77777777" w:rsidTr="00A05941">
        <w:tc>
          <w:tcPr>
            <w:tcW w:w="959" w:type="dxa"/>
            <w:tcBorders>
              <w:bottom w:val="double" w:sz="4" w:space="0" w:color="auto"/>
            </w:tcBorders>
          </w:tcPr>
          <w:p w14:paraId="79EC0108" w14:textId="77777777" w:rsidR="006A1AB9" w:rsidRPr="00345504" w:rsidRDefault="006A1AB9" w:rsidP="00A05941">
            <w:pPr>
              <w:spacing w:before="40" w:after="20"/>
              <w:jc w:val="center"/>
              <w:rPr>
                <w:szCs w:val="24"/>
              </w:rPr>
            </w:pPr>
            <w:r w:rsidRPr="00345504">
              <w:rPr>
                <w:sz w:val="20"/>
              </w:rPr>
              <w:t>64</w:t>
            </w:r>
          </w:p>
        </w:tc>
        <w:tc>
          <w:tcPr>
            <w:tcW w:w="9232" w:type="dxa"/>
            <w:tcBorders>
              <w:bottom w:val="double" w:sz="4" w:space="0" w:color="auto"/>
            </w:tcBorders>
          </w:tcPr>
          <w:p w14:paraId="6DF09115" w14:textId="77777777" w:rsidR="006A1AB9" w:rsidRPr="00345504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345504">
              <w:rPr>
                <w:sz w:val="20"/>
              </w:rPr>
              <w:t>Věstník MZ ČR, Ročník 2023, částka 14 - Metodický návod pro měření a hodnocení hluku v mimopracovním prostředí z 10/2023</w:t>
            </w:r>
          </w:p>
        </w:tc>
      </w:tr>
    </w:tbl>
    <w:p w14:paraId="6C91BF82" w14:textId="77777777" w:rsidR="006A1AB9" w:rsidRDefault="006A1AB9" w:rsidP="006A1AB9"/>
    <w:p w14:paraId="2E6CDEA8" w14:textId="77777777" w:rsidR="006A1AB9" w:rsidRDefault="006A1AB9" w:rsidP="006A1AB9">
      <w:pPr>
        <w:pStyle w:val="Nadpis6"/>
        <w:keepNext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Vzorkování: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"/>
        <w:gridCol w:w="2870"/>
        <w:gridCol w:w="3734"/>
        <w:gridCol w:w="2644"/>
      </w:tblGrid>
      <w:tr w:rsidR="006A1AB9" w14:paraId="4EB7204C" w14:textId="77777777" w:rsidTr="00A05941">
        <w:trPr>
          <w:cantSplit/>
          <w:tblHeader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1A69366" w14:textId="77777777" w:rsidR="006A1AB9" w:rsidRPr="003A32C2" w:rsidRDefault="006A1AB9" w:rsidP="00A05941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A32C2">
              <w:rPr>
                <w:b/>
                <w:sz w:val="18"/>
                <w:szCs w:val="18"/>
              </w:rPr>
              <w:t>Pořadové</w:t>
            </w:r>
            <w:r w:rsidRPr="003A32C2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7164A8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F2F4824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postupu odběru vzorku</w:t>
            </w:r>
            <w:r w:rsidRPr="00B07B93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EF4F04" w14:textId="77777777" w:rsidR="006A1AB9" w:rsidRDefault="006A1AB9" w:rsidP="00A05941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6A1AB9" w14:paraId="0FD31367" w14:textId="77777777" w:rsidTr="00A05941">
        <w:trPr>
          <w:cantSplit/>
          <w:jc w:val="center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625EE743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</w:t>
            </w:r>
          </w:p>
        </w:tc>
        <w:tc>
          <w:tcPr>
            <w:tcW w:w="287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AE581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z vodních nádrží (manuální odběr)</w:t>
            </w:r>
          </w:p>
        </w:tc>
        <w:tc>
          <w:tcPr>
            <w:tcW w:w="37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82D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1_5_6_1</w:t>
            </w:r>
            <w:r>
              <w:rPr>
                <w:sz w:val="22"/>
                <w:szCs w:val="22"/>
              </w:rPr>
              <w:t>.</w:t>
            </w:r>
          </w:p>
          <w:p w14:paraId="78DF716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F0E93E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5D4DB4C0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91C18C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5F004E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3F9E87E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558EEE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Povrchové vody</w:t>
            </w:r>
          </w:p>
        </w:tc>
      </w:tr>
      <w:tr w:rsidR="006A1AB9" w14:paraId="5BEFE48B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9C2252" w14:textId="77777777" w:rsidR="006A1AB9" w:rsidRPr="00347D26" w:rsidRDefault="006A1AB9" w:rsidP="00A05941">
            <w:pPr>
              <w:keepNext/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2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D7DB5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z monitorovacích míst řek a potoků (manuální odběr a odběr automatickým vzorkovačem)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3B08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1_5_6_3</w:t>
            </w:r>
            <w:r>
              <w:rPr>
                <w:sz w:val="22"/>
                <w:szCs w:val="22"/>
              </w:rPr>
              <w:t>.</w:t>
            </w:r>
          </w:p>
          <w:p w14:paraId="42E1772D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EA5C7F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18F47D83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5667-6</w:t>
            </w:r>
            <w:r>
              <w:rPr>
                <w:sz w:val="22"/>
                <w:szCs w:val="22"/>
              </w:rPr>
              <w:t>;</w:t>
            </w:r>
          </w:p>
          <w:p w14:paraId="767FC1F5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E40DD20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96FD7B0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2B24438" w14:textId="77777777" w:rsidR="006A1AB9" w:rsidRPr="00BC1FA6" w:rsidRDefault="006A1AB9" w:rsidP="00A05941">
            <w:pPr>
              <w:keepNext/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Povrchové vody</w:t>
            </w:r>
          </w:p>
        </w:tc>
      </w:tr>
      <w:tr w:rsidR="006A1AB9" w14:paraId="4630671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D1F9E49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081EAC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odpadních vod (manuální odběr a odběr automatickým vzorkovačem)</w:t>
            </w:r>
          </w:p>
        </w:tc>
        <w:tc>
          <w:tcPr>
            <w:tcW w:w="37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8DA99E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1_5_6_4</w:t>
            </w:r>
            <w:r>
              <w:rPr>
                <w:sz w:val="22"/>
                <w:szCs w:val="22"/>
              </w:rPr>
              <w:t>.</w:t>
            </w:r>
          </w:p>
          <w:p w14:paraId="48B0D2E9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</w:p>
          <w:p w14:paraId="42981D8B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60B242B9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5667-10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31B69C4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45955CC7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E151F1B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TNV 75 7055</w:t>
            </w:r>
            <w:r>
              <w:rPr>
                <w:sz w:val="22"/>
                <w:szCs w:val="22"/>
              </w:rPr>
              <w:t>;</w:t>
            </w:r>
          </w:p>
          <w:p w14:paraId="5B56F5F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ČSN 75 7315)</w:t>
            </w:r>
          </w:p>
        </w:tc>
        <w:tc>
          <w:tcPr>
            <w:tcW w:w="26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2281167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Odpadní vody</w:t>
            </w:r>
          </w:p>
        </w:tc>
      </w:tr>
      <w:tr w:rsidR="006A1AB9" w14:paraId="7B8EDE2B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9F0EDC6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DE92C8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Odběr vzorků podzemních vod z monitorovacích vrtů (odběr ponorným čerpadlem, 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B1D1E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1_5_6_5</w:t>
            </w:r>
            <w:r>
              <w:rPr>
                <w:sz w:val="22"/>
                <w:szCs w:val="22"/>
              </w:rPr>
              <w:t>.</w:t>
            </w:r>
          </w:p>
          <w:p w14:paraId="4BCF780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713D1D0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</w:p>
          <w:p w14:paraId="508E957D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909CC6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7F460A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552C54C2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TNV 75 7055)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0BC86DF" w14:textId="77777777" w:rsidR="006A1AB9" w:rsidRPr="00BC1FA6" w:rsidRDefault="006A1AB9" w:rsidP="00A05941">
            <w:pPr>
              <w:spacing w:before="40" w:after="20"/>
              <w:jc w:val="left"/>
              <w:rPr>
                <w:szCs w:val="24"/>
              </w:rPr>
            </w:pPr>
            <w:r w:rsidRPr="00850C02">
              <w:rPr>
                <w:sz w:val="22"/>
                <w:szCs w:val="22"/>
              </w:rPr>
              <w:t>Podzemní vody</w:t>
            </w:r>
          </w:p>
        </w:tc>
      </w:tr>
      <w:tr w:rsidR="006A1AB9" w14:paraId="163BF159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2EE0A90" w14:textId="77777777" w:rsidR="006A1AB9" w:rsidRPr="00347D26" w:rsidRDefault="006A1AB9" w:rsidP="00A05941">
            <w:pPr>
              <w:spacing w:before="40"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18025D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čistírenských, vodárenských a jiných kalů pomocí </w:t>
            </w:r>
            <w:proofErr w:type="spellStart"/>
            <w:r w:rsidRPr="00850C02">
              <w:rPr>
                <w:sz w:val="22"/>
                <w:szCs w:val="22"/>
              </w:rPr>
              <w:t>sondýrek</w:t>
            </w:r>
            <w:proofErr w:type="spellEnd"/>
            <w:r w:rsidRPr="00850C02">
              <w:rPr>
                <w:sz w:val="22"/>
                <w:szCs w:val="22"/>
              </w:rPr>
              <w:t>, lopatek a jehel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1F91A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 1_5_6_6</w:t>
            </w:r>
            <w:r>
              <w:rPr>
                <w:sz w:val="22"/>
                <w:szCs w:val="22"/>
              </w:rPr>
              <w:t>.</w:t>
            </w:r>
          </w:p>
          <w:p w14:paraId="7322EAC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D951EC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5667-13</w:t>
            </w:r>
            <w:r>
              <w:rPr>
                <w:sz w:val="22"/>
                <w:szCs w:val="22"/>
              </w:rPr>
              <w:t>;</w:t>
            </w:r>
          </w:p>
          <w:p w14:paraId="7CCB379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ISO 5667-15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B1FD679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14899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F73B24E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15002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48C25B8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16179</w:t>
            </w:r>
            <w:r>
              <w:rPr>
                <w:sz w:val="22"/>
                <w:szCs w:val="22"/>
              </w:rPr>
              <w:t>;</w:t>
            </w:r>
          </w:p>
          <w:p w14:paraId="0F8FACFC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ISO 5667-12)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5EBE850" w14:textId="77777777" w:rsidR="006A1AB9" w:rsidRPr="00850C02" w:rsidRDefault="006A1AB9" w:rsidP="00A05941">
            <w:pPr>
              <w:spacing w:before="40" w:after="2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Kaly</w:t>
            </w:r>
          </w:p>
        </w:tc>
      </w:tr>
      <w:tr w:rsidR="006A1AB9" w14:paraId="6E8DA522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14A6A439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F6DDB8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pevných </w:t>
            </w:r>
            <w:r>
              <w:rPr>
                <w:sz w:val="22"/>
                <w:szCs w:val="22"/>
              </w:rPr>
              <w:t>materiálů</w:t>
            </w:r>
            <w:r w:rsidRPr="00850C02">
              <w:rPr>
                <w:sz w:val="22"/>
                <w:szCs w:val="22"/>
              </w:rPr>
              <w:t xml:space="preserve"> pomocí </w:t>
            </w:r>
            <w:proofErr w:type="spellStart"/>
            <w:r w:rsidRPr="00850C02">
              <w:rPr>
                <w:sz w:val="22"/>
                <w:szCs w:val="22"/>
              </w:rPr>
              <w:t>sondýrek</w:t>
            </w:r>
            <w:proofErr w:type="spellEnd"/>
            <w:r w:rsidRPr="00850C02">
              <w:rPr>
                <w:sz w:val="22"/>
                <w:szCs w:val="22"/>
              </w:rPr>
              <w:t>, lopatek a jehel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A4D2D5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000.PPO.CL.CL.1_5_7_1</w:t>
            </w:r>
            <w:r>
              <w:rPr>
                <w:sz w:val="22"/>
                <w:szCs w:val="22"/>
              </w:rPr>
              <w:t>.</w:t>
            </w:r>
          </w:p>
          <w:p w14:paraId="3238F9F1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14899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ED94DB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15002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1885EE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16179</w:t>
            </w:r>
            <w:r>
              <w:rPr>
                <w:sz w:val="22"/>
                <w:szCs w:val="22"/>
              </w:rPr>
              <w:t>;</w:t>
            </w:r>
          </w:p>
          <w:p w14:paraId="67AD4E1B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18135</w:t>
            </w:r>
            <w:r>
              <w:rPr>
                <w:sz w:val="22"/>
                <w:szCs w:val="22"/>
              </w:rPr>
              <w:t>;</w:t>
            </w:r>
          </w:p>
          <w:p w14:paraId="7E9A569F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21645)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1F9FDE3" w14:textId="77777777" w:rsidR="006A1AB9" w:rsidRPr="00C1336B" w:rsidRDefault="006A1AB9" w:rsidP="00A05941">
            <w:pPr>
              <w:spacing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Pevné odpady, zeminy, tuhá paliva (TAP, TBP), VEP</w:t>
            </w:r>
          </w:p>
        </w:tc>
      </w:tr>
      <w:tr w:rsidR="006A1AB9" w14:paraId="382F130E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B0507FB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10180E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aerosolů na záchytné médium 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778BD4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000.PPO.CL.CL.1_5_8_1</w:t>
            </w:r>
            <w:r>
              <w:rPr>
                <w:sz w:val="22"/>
                <w:szCs w:val="22"/>
              </w:rPr>
              <w:t>.</w:t>
            </w:r>
          </w:p>
          <w:p w14:paraId="2C3C2D7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(US EPA TO 13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BA81155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689+AC)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19ADB615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Venkovní ovzduší, pracovní prostředí</w:t>
            </w:r>
          </w:p>
        </w:tc>
      </w:tr>
      <w:tr w:rsidR="006A1AB9" w14:paraId="35819E1E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00FAC83F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E0C94B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vzorků </w:t>
            </w:r>
            <w:proofErr w:type="spellStart"/>
            <w:r w:rsidRPr="00850C02">
              <w:rPr>
                <w:sz w:val="22"/>
                <w:szCs w:val="22"/>
              </w:rPr>
              <w:t>vdechovatelné</w:t>
            </w:r>
            <w:proofErr w:type="spellEnd"/>
            <w:r w:rsidRPr="00850C02">
              <w:rPr>
                <w:sz w:val="22"/>
                <w:szCs w:val="22"/>
              </w:rPr>
              <w:t xml:space="preserve"> a </w:t>
            </w:r>
            <w:proofErr w:type="spellStart"/>
            <w:r w:rsidRPr="00850C02">
              <w:rPr>
                <w:sz w:val="22"/>
                <w:szCs w:val="22"/>
              </w:rPr>
              <w:t>respirabilní</w:t>
            </w:r>
            <w:proofErr w:type="spellEnd"/>
            <w:r w:rsidRPr="00850C02">
              <w:rPr>
                <w:sz w:val="22"/>
                <w:szCs w:val="22"/>
              </w:rPr>
              <w:t xml:space="preserve"> frakce polétavého prachu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702C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000.PPO.CL.CL.1_5_5_2</w:t>
            </w:r>
            <w:r>
              <w:rPr>
                <w:sz w:val="22"/>
                <w:szCs w:val="22"/>
              </w:rPr>
              <w:t>.</w:t>
            </w:r>
          </w:p>
          <w:p w14:paraId="0551C0E2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481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2C61453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NV 361/2007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AA921C7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Pracovní prostředí</w:t>
            </w:r>
          </w:p>
        </w:tc>
      </w:tr>
      <w:tr w:rsidR="006A1AB9" w14:paraId="08A7D5DD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89BC209" w14:textId="77777777" w:rsidR="006A1AB9" w:rsidRPr="00347D26" w:rsidRDefault="006A1AB9" w:rsidP="00A05941">
            <w:pPr>
              <w:keepNext/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6FA4A5" w14:textId="77777777" w:rsidR="006A1AB9" w:rsidRPr="00850C02" w:rsidRDefault="006A1AB9" w:rsidP="00A05941">
            <w:pPr>
              <w:keepNext/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vzorku pro stanovení persistentních organických látek (PCDD/PCDF, PCB, PAH) </w:t>
            </w:r>
            <w:r>
              <w:rPr>
                <w:sz w:val="22"/>
                <w:szCs w:val="22"/>
              </w:rPr>
              <w:t>–</w:t>
            </w:r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izokinetický</w:t>
            </w:r>
            <w:proofErr w:type="spellEnd"/>
            <w:r w:rsidRPr="00850C02">
              <w:rPr>
                <w:sz w:val="22"/>
                <w:szCs w:val="22"/>
              </w:rPr>
              <w:t xml:space="preserve"> odběr s automatickým řízením </w:t>
            </w:r>
            <w:proofErr w:type="spellStart"/>
            <w:r w:rsidRPr="00850C02">
              <w:rPr>
                <w:sz w:val="22"/>
                <w:szCs w:val="22"/>
              </w:rPr>
              <w:t>izokinetiky</w:t>
            </w:r>
            <w:proofErr w:type="spellEnd"/>
            <w:r w:rsidRPr="00850C02">
              <w:rPr>
                <w:sz w:val="22"/>
                <w:szCs w:val="22"/>
              </w:rPr>
              <w:t>, metoda filtračně kondenzační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0C0B75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000.PPO.CL.CL.1_5_1_6</w:t>
            </w:r>
            <w:r>
              <w:rPr>
                <w:sz w:val="22"/>
                <w:szCs w:val="22"/>
              </w:rPr>
              <w:t>.</w:t>
            </w:r>
          </w:p>
          <w:p w14:paraId="11206637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1948-1)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22FE163D" w14:textId="77777777" w:rsidR="006A1AB9" w:rsidRPr="00850C02" w:rsidRDefault="006A1AB9" w:rsidP="00A05941">
            <w:pPr>
              <w:keepNext/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2851078C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9C43F80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C4DE86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 xml:space="preserve">Odběr vzorku pro stanovení těžkých kovů </w:t>
            </w:r>
            <w:r w:rsidRPr="00850C02">
              <w:rPr>
                <w:bCs/>
                <w:sz w:val="22"/>
                <w:szCs w:val="22"/>
              </w:rPr>
              <w:t>(</w:t>
            </w:r>
            <w:r w:rsidRPr="00850C02">
              <w:rPr>
                <w:sz w:val="22"/>
                <w:szCs w:val="22"/>
              </w:rPr>
              <w:t xml:space="preserve">As, </w:t>
            </w:r>
            <w:proofErr w:type="spellStart"/>
            <w:r w:rsidRPr="00850C02">
              <w:rPr>
                <w:sz w:val="22"/>
                <w:szCs w:val="22"/>
              </w:rPr>
              <w:t>Be</w:t>
            </w:r>
            <w:proofErr w:type="spellEnd"/>
            <w:r w:rsidRPr="00850C02">
              <w:rPr>
                <w:sz w:val="22"/>
                <w:szCs w:val="22"/>
              </w:rPr>
              <w:t xml:space="preserve">, Cd, Co, </w:t>
            </w:r>
            <w:proofErr w:type="spellStart"/>
            <w:r w:rsidRPr="00850C02">
              <w:rPr>
                <w:sz w:val="22"/>
                <w:szCs w:val="22"/>
              </w:rPr>
              <w:t>Cr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Cu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Hg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Mn</w:t>
            </w:r>
            <w:proofErr w:type="spellEnd"/>
            <w:r w:rsidRPr="00850C02">
              <w:rPr>
                <w:sz w:val="22"/>
                <w:szCs w:val="22"/>
              </w:rPr>
              <w:t xml:space="preserve">, Ni, </w:t>
            </w:r>
            <w:proofErr w:type="spellStart"/>
            <w:r w:rsidRPr="00850C02">
              <w:rPr>
                <w:sz w:val="22"/>
                <w:szCs w:val="22"/>
              </w:rPr>
              <w:t>Pb</w:t>
            </w:r>
            <w:proofErr w:type="spellEnd"/>
            <w:r w:rsidRPr="00850C02">
              <w:rPr>
                <w:sz w:val="22"/>
                <w:szCs w:val="22"/>
              </w:rPr>
              <w:t xml:space="preserve">, </w:t>
            </w:r>
            <w:proofErr w:type="spellStart"/>
            <w:r w:rsidRPr="00850C02">
              <w:rPr>
                <w:sz w:val="22"/>
                <w:szCs w:val="22"/>
              </w:rPr>
              <w:t>Sb</w:t>
            </w:r>
            <w:proofErr w:type="spellEnd"/>
            <w:r w:rsidRPr="00850C02">
              <w:rPr>
                <w:sz w:val="22"/>
                <w:szCs w:val="22"/>
              </w:rPr>
              <w:t xml:space="preserve">, Se, </w:t>
            </w:r>
            <w:proofErr w:type="spellStart"/>
            <w:r w:rsidRPr="00850C02">
              <w:rPr>
                <w:sz w:val="22"/>
                <w:szCs w:val="22"/>
              </w:rPr>
              <w:t>Sn</w:t>
            </w:r>
            <w:proofErr w:type="spellEnd"/>
            <w:r w:rsidRPr="00850C02">
              <w:rPr>
                <w:sz w:val="22"/>
                <w:szCs w:val="22"/>
              </w:rPr>
              <w:t xml:space="preserve">, Te, </w:t>
            </w:r>
            <w:proofErr w:type="spellStart"/>
            <w:r w:rsidRPr="00850C02">
              <w:rPr>
                <w:sz w:val="22"/>
                <w:szCs w:val="22"/>
              </w:rPr>
              <w:t>Tl</w:t>
            </w:r>
            <w:proofErr w:type="spellEnd"/>
            <w:r w:rsidRPr="00850C02">
              <w:rPr>
                <w:sz w:val="22"/>
                <w:szCs w:val="22"/>
              </w:rPr>
              <w:t>, V, Zn</w:t>
            </w:r>
            <w:r w:rsidRPr="00850C02">
              <w:rPr>
                <w:bCs/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–</w:t>
            </w:r>
            <w:r w:rsidRPr="00850C02">
              <w:rPr>
                <w:sz w:val="22"/>
                <w:szCs w:val="22"/>
              </w:rPr>
              <w:t xml:space="preserve"> </w:t>
            </w:r>
            <w:proofErr w:type="spellStart"/>
            <w:r w:rsidRPr="00850C02">
              <w:rPr>
                <w:sz w:val="22"/>
                <w:szCs w:val="22"/>
              </w:rPr>
              <w:t>izokinetický</w:t>
            </w:r>
            <w:proofErr w:type="spellEnd"/>
            <w:r w:rsidRPr="00850C02">
              <w:rPr>
                <w:sz w:val="22"/>
                <w:szCs w:val="22"/>
              </w:rPr>
              <w:t xml:space="preserve"> odběr s automatickým řízením </w:t>
            </w:r>
            <w:proofErr w:type="spellStart"/>
            <w:r w:rsidRPr="00850C02">
              <w:rPr>
                <w:sz w:val="22"/>
                <w:szCs w:val="22"/>
              </w:rPr>
              <w:t>izokinetiky</w:t>
            </w:r>
            <w:proofErr w:type="spellEnd"/>
            <w:r w:rsidRPr="00850C02">
              <w:rPr>
                <w:sz w:val="22"/>
                <w:szCs w:val="22"/>
              </w:rPr>
              <w:t xml:space="preserve"> a </w:t>
            </w:r>
            <w:proofErr w:type="spellStart"/>
            <w:r w:rsidRPr="00850C02">
              <w:rPr>
                <w:sz w:val="22"/>
                <w:szCs w:val="22"/>
              </w:rPr>
              <w:t>absorbce</w:t>
            </w:r>
            <w:proofErr w:type="spellEnd"/>
            <w:r w:rsidRPr="00850C02">
              <w:rPr>
                <w:sz w:val="22"/>
                <w:szCs w:val="22"/>
              </w:rPr>
              <w:t xml:space="preserve"> do kapaliny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99B064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000.PPO.CL.CL.1_5_1_7</w:t>
            </w:r>
            <w:r>
              <w:rPr>
                <w:sz w:val="22"/>
                <w:szCs w:val="22"/>
              </w:rPr>
              <w:t>.</w:t>
            </w:r>
          </w:p>
          <w:p w14:paraId="1A10D3E2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14385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129D39A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EN 13211)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4B895A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3730CAAC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479B5954" w14:textId="77777777" w:rsidR="006A1AB9" w:rsidRPr="00347D26" w:rsidRDefault="006A1AB9" w:rsidP="00A05941">
            <w:pPr>
              <w:spacing w:after="20"/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BED2B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vzorku tuhých znečišťujíc</w:t>
            </w:r>
            <w:r>
              <w:rPr>
                <w:sz w:val="22"/>
                <w:szCs w:val="22"/>
              </w:rPr>
              <w:t>ích látek (</w:t>
            </w:r>
            <w:proofErr w:type="spellStart"/>
            <w:r>
              <w:rPr>
                <w:sz w:val="22"/>
                <w:szCs w:val="22"/>
              </w:rPr>
              <w:t>izokinetický</w:t>
            </w:r>
            <w:proofErr w:type="spellEnd"/>
            <w:r>
              <w:rPr>
                <w:sz w:val="22"/>
                <w:szCs w:val="22"/>
              </w:rPr>
              <w:t xml:space="preserve"> odběr s </w:t>
            </w:r>
            <w:r w:rsidRPr="00850C02">
              <w:rPr>
                <w:sz w:val="22"/>
                <w:szCs w:val="22"/>
              </w:rPr>
              <w:t xml:space="preserve">automatickým řízením </w:t>
            </w:r>
            <w:proofErr w:type="spellStart"/>
            <w:r w:rsidRPr="00850C02">
              <w:rPr>
                <w:sz w:val="22"/>
                <w:szCs w:val="22"/>
              </w:rPr>
              <w:t>izokinetiky</w:t>
            </w:r>
            <w:proofErr w:type="spellEnd"/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A5AEB7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000.PPO.CL.CL.1_5_1_10</w:t>
            </w:r>
            <w:r>
              <w:rPr>
                <w:sz w:val="22"/>
                <w:szCs w:val="22"/>
              </w:rPr>
              <w:t>.</w:t>
            </w:r>
          </w:p>
          <w:p w14:paraId="4B2C50DC" w14:textId="77777777" w:rsidR="006A1AB9" w:rsidRPr="00850C02" w:rsidRDefault="006A1AB9" w:rsidP="00A05941">
            <w:pPr>
              <w:keepNext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13284-1)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E26F277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60C73521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65DC03AC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12</w:t>
            </w:r>
            <w:r w:rsidRPr="00347D2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85B97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plynů a par do absorpčního roztoku (F</w:t>
            </w:r>
            <w:r w:rsidRPr="00850C02">
              <w:rPr>
                <w:sz w:val="20"/>
                <w:vertAlign w:val="superscript"/>
              </w:rPr>
              <w:t xml:space="preserve"> -</w:t>
            </w:r>
            <w:r w:rsidRPr="00850C02">
              <w:rPr>
                <w:sz w:val="22"/>
                <w:szCs w:val="22"/>
              </w:rPr>
              <w:t>, Cl</w:t>
            </w:r>
            <w:r w:rsidRPr="00850C02">
              <w:rPr>
                <w:sz w:val="20"/>
                <w:vertAlign w:val="superscript"/>
              </w:rPr>
              <w:t xml:space="preserve"> -</w:t>
            </w:r>
            <w:r w:rsidRPr="00850C02">
              <w:rPr>
                <w:sz w:val="22"/>
                <w:szCs w:val="22"/>
              </w:rPr>
              <w:t>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2A1913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000.PPO.CL.CL.1_5_8_5</w:t>
            </w:r>
            <w:r>
              <w:rPr>
                <w:sz w:val="22"/>
                <w:szCs w:val="22"/>
              </w:rPr>
              <w:t>.</w:t>
            </w:r>
          </w:p>
          <w:p w14:paraId="3F10C2DF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EN 1911</w:t>
            </w:r>
            <w:r>
              <w:rPr>
                <w:sz w:val="22"/>
                <w:szCs w:val="22"/>
              </w:rPr>
              <w:t>;</w:t>
            </w:r>
            <w:r w:rsidRPr="00850C02">
              <w:rPr>
                <w:sz w:val="22"/>
                <w:szCs w:val="22"/>
              </w:rPr>
              <w:t xml:space="preserve"> </w:t>
            </w:r>
          </w:p>
          <w:p w14:paraId="0110BE1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ČSN P CEN/TS 17340)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A59C428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5CAE441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554E2F71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13</w:t>
            </w:r>
            <w:r w:rsidRPr="00347D2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7EF6F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Odběr vzorků těkavých organických látek (BTEX, CLU, formaldehyd) záchytem na pevný sorbent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8D43CD1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000.PPO.CL.CL.1_5_8_4</w:t>
            </w:r>
            <w:r>
              <w:rPr>
                <w:sz w:val="22"/>
                <w:szCs w:val="22"/>
              </w:rPr>
              <w:t>.</w:t>
            </w:r>
          </w:p>
          <w:p w14:paraId="712DD96B" w14:textId="77777777" w:rsidR="006A1AB9" w:rsidRPr="00850C02" w:rsidRDefault="006A1AB9" w:rsidP="00A05941">
            <w:pPr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(ČSN P CEN/TS 13649)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6FAC041" w14:textId="77777777" w:rsidR="006A1AB9" w:rsidRPr="00850C02" w:rsidRDefault="006A1AB9" w:rsidP="00A05941">
            <w:pPr>
              <w:spacing w:after="20"/>
              <w:jc w:val="left"/>
              <w:rPr>
                <w:szCs w:val="22"/>
              </w:rPr>
            </w:pPr>
            <w:r w:rsidRPr="00850C02">
              <w:rPr>
                <w:sz w:val="22"/>
                <w:szCs w:val="22"/>
              </w:rPr>
              <w:t>Emise</w:t>
            </w:r>
          </w:p>
        </w:tc>
      </w:tr>
      <w:tr w:rsidR="006A1AB9" w14:paraId="7CA3D5A8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2478302E" w14:textId="77777777" w:rsidR="006A1AB9" w:rsidRPr="00347D26" w:rsidRDefault="006A1AB9" w:rsidP="00A05941">
            <w:pPr>
              <w:jc w:val="center"/>
              <w:rPr>
                <w:szCs w:val="22"/>
              </w:rPr>
            </w:pPr>
            <w:r w:rsidRPr="00347D26">
              <w:rPr>
                <w:sz w:val="22"/>
                <w:szCs w:val="22"/>
              </w:rPr>
              <w:t>14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D2329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 xml:space="preserve">Odběr vzorků plynů a par (BTEX, CLU, </w:t>
            </w:r>
            <w:proofErr w:type="spellStart"/>
            <w:r w:rsidRPr="00C1336B">
              <w:rPr>
                <w:sz w:val="22"/>
                <w:szCs w:val="22"/>
              </w:rPr>
              <w:t>Hg</w:t>
            </w:r>
            <w:proofErr w:type="spellEnd"/>
            <w:r w:rsidRPr="00C1336B">
              <w:rPr>
                <w:sz w:val="22"/>
                <w:szCs w:val="22"/>
              </w:rPr>
              <w:t>, PAH) záchytem na pevný sorbent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9ABC8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000.PPO.CL.CL.1_5_8_2</w:t>
            </w:r>
            <w:r>
              <w:rPr>
                <w:sz w:val="22"/>
                <w:szCs w:val="22"/>
              </w:rPr>
              <w:t>.</w:t>
            </w:r>
          </w:p>
          <w:p w14:paraId="4A405333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689+AC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0C4AD89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16017-1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4422ABA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14662-2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696DDFC2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NIOSH 5506)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372E0C8A" w14:textId="77777777" w:rsidR="006A1AB9" w:rsidRPr="00C1336B" w:rsidRDefault="006A1AB9" w:rsidP="00A05941">
            <w:pPr>
              <w:spacing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Venkovní ovzduší, pracovní prostředí</w:t>
            </w:r>
          </w:p>
        </w:tc>
      </w:tr>
      <w:tr w:rsidR="006A1AB9" w14:paraId="11285B2F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14:paraId="344891D5" w14:textId="77777777" w:rsidR="006A1AB9" w:rsidRPr="00C1336B" w:rsidRDefault="006A1AB9" w:rsidP="00A05941">
            <w:pPr>
              <w:jc w:val="center"/>
              <w:rPr>
                <w:sz w:val="20"/>
              </w:rPr>
            </w:pPr>
            <w:r w:rsidRPr="00C1336B">
              <w:rPr>
                <w:sz w:val="22"/>
                <w:szCs w:val="22"/>
              </w:rPr>
              <w:t>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0F5F5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vod z přírodních a umělých koupališť (manuální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C9409A" w14:textId="77777777" w:rsidR="006A1AB9" w:rsidRPr="00C1336B" w:rsidRDefault="006A1AB9" w:rsidP="00A05941">
            <w:pPr>
              <w:jc w:val="left"/>
              <w:rPr>
                <w:szCs w:val="22"/>
                <w:vertAlign w:val="superscript"/>
              </w:rPr>
            </w:pPr>
            <w:r w:rsidRPr="00C1336B">
              <w:rPr>
                <w:sz w:val="22"/>
                <w:szCs w:val="22"/>
              </w:rPr>
              <w:t>000.PPO.CL.CL.1_5_6_9</w:t>
            </w:r>
            <w:r>
              <w:rPr>
                <w:sz w:val="22"/>
                <w:szCs w:val="22"/>
              </w:rPr>
              <w:t>.</w:t>
            </w:r>
          </w:p>
          <w:p w14:paraId="22C05666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7BF43AC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F93F54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5667-4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A366051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5667-6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319D8FE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21A672C0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98CE780" w14:textId="77777777" w:rsidR="006A1AB9" w:rsidRPr="00C1336B" w:rsidRDefault="006A1AB9" w:rsidP="00A05941">
            <w:pPr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Vyhláška</w:t>
            </w:r>
            <w:r w:rsidRPr="00C1336B">
              <w:rPr>
                <w:sz w:val="22"/>
                <w:szCs w:val="22"/>
              </w:rPr>
              <w:t xml:space="preserve"> MZČR č. 238/2011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7D99D25E" w14:textId="77777777" w:rsidR="006A1AB9" w:rsidRPr="00C1336B" w:rsidRDefault="006A1AB9" w:rsidP="00A05941">
            <w:pPr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Vody ke koupání, bazénové</w:t>
            </w:r>
          </w:p>
        </w:tc>
      </w:tr>
      <w:tr w:rsidR="006A1AB9" w14:paraId="14B455A2" w14:textId="77777777" w:rsidTr="00A05941">
        <w:trPr>
          <w:cantSplit/>
          <w:jc w:val="center"/>
        </w:trPr>
        <w:tc>
          <w:tcPr>
            <w:tcW w:w="8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43ED771" w14:textId="77777777" w:rsidR="006A1AB9" w:rsidRPr="00C1336B" w:rsidRDefault="006A1AB9" w:rsidP="00A05941">
            <w:pPr>
              <w:keepNext/>
              <w:jc w:val="center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16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09DBDAD4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Odběr vzorků pitných a teplých vod (manuální odběr)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266A326" w14:textId="77777777" w:rsidR="006A1AB9" w:rsidRPr="00C1336B" w:rsidRDefault="006A1AB9" w:rsidP="00A05941">
            <w:pPr>
              <w:keepNext/>
              <w:jc w:val="left"/>
              <w:rPr>
                <w:szCs w:val="22"/>
                <w:vertAlign w:val="superscript"/>
              </w:rPr>
            </w:pPr>
            <w:r w:rsidRPr="00C1336B">
              <w:rPr>
                <w:sz w:val="22"/>
                <w:szCs w:val="22"/>
              </w:rPr>
              <w:t>000.PPO.CL.CL.1_5_6_2</w:t>
            </w:r>
            <w:r>
              <w:rPr>
                <w:sz w:val="22"/>
                <w:szCs w:val="22"/>
              </w:rPr>
              <w:t>.</w:t>
            </w:r>
          </w:p>
          <w:p w14:paraId="468DC21E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(ČSN EN ISO 5667-1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475CE685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5667-3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52044C30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ISO 5667-5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09EBBF68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5667-14</w:t>
            </w:r>
            <w:r>
              <w:rPr>
                <w:sz w:val="22"/>
                <w:szCs w:val="22"/>
              </w:rPr>
              <w:t>;</w:t>
            </w:r>
            <w:r w:rsidRPr="00C1336B">
              <w:rPr>
                <w:sz w:val="22"/>
                <w:szCs w:val="22"/>
              </w:rPr>
              <w:t xml:space="preserve"> </w:t>
            </w:r>
          </w:p>
          <w:p w14:paraId="341AB6D3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ČSN EN ISO 19458</w:t>
            </w:r>
            <w:r>
              <w:rPr>
                <w:sz w:val="22"/>
                <w:szCs w:val="22"/>
              </w:rPr>
              <w:t>;</w:t>
            </w:r>
          </w:p>
          <w:p w14:paraId="7FE47F69" w14:textId="77777777" w:rsidR="006A1AB9" w:rsidRPr="00C1336B" w:rsidRDefault="006A1AB9" w:rsidP="00A05941">
            <w:pPr>
              <w:keepNext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>Vyhláška</w:t>
            </w:r>
            <w:r w:rsidRPr="00C1336B">
              <w:rPr>
                <w:sz w:val="22"/>
                <w:szCs w:val="22"/>
              </w:rPr>
              <w:t xml:space="preserve"> č. 252/2004 Sb.)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BF8D946" w14:textId="77777777" w:rsidR="006A1AB9" w:rsidRPr="00C1336B" w:rsidRDefault="006A1AB9" w:rsidP="00A05941">
            <w:pPr>
              <w:keepNext/>
              <w:spacing w:before="40" w:after="20"/>
              <w:jc w:val="left"/>
              <w:rPr>
                <w:szCs w:val="22"/>
              </w:rPr>
            </w:pPr>
            <w:r w:rsidRPr="00C1336B">
              <w:rPr>
                <w:sz w:val="22"/>
                <w:szCs w:val="22"/>
              </w:rPr>
              <w:t>Vody pitné, teplé</w:t>
            </w:r>
          </w:p>
        </w:tc>
      </w:tr>
    </w:tbl>
    <w:p w14:paraId="6545DD6C" w14:textId="77777777" w:rsidR="006A1AB9" w:rsidRDefault="006A1AB9" w:rsidP="006A1AB9">
      <w:pPr>
        <w:spacing w:before="40" w:after="20"/>
        <w:ind w:left="284" w:hanging="284"/>
        <w:rPr>
          <w:iCs/>
          <w:sz w:val="20"/>
        </w:rPr>
      </w:pPr>
      <w:r w:rsidRPr="003A32C2"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 xml:space="preserve"> </w:t>
      </w:r>
      <w:r w:rsidRPr="00EB153F">
        <w:rPr>
          <w:b/>
          <w:sz w:val="20"/>
        </w:rPr>
        <w:tab/>
      </w:r>
      <w:r w:rsidRPr="00EB153F">
        <w:rPr>
          <w:iCs/>
          <w:sz w:val="20"/>
        </w:rPr>
        <w:t xml:space="preserve">u datovaných dokumentů identifikujících postupy odběru vzorku se používají pouze tyto konkrétní postupy, u nedatovaných dokumentů identifikujících </w:t>
      </w:r>
      <w:r w:rsidRPr="00A41298">
        <w:rPr>
          <w:iCs/>
          <w:sz w:val="20"/>
        </w:rPr>
        <w:t xml:space="preserve">postupy odběru vzorku </w:t>
      </w:r>
      <w:r w:rsidRPr="00EB153F">
        <w:rPr>
          <w:iCs/>
          <w:sz w:val="20"/>
        </w:rPr>
        <w:t xml:space="preserve">se používá nejnovější vydání uvedeného postupu </w:t>
      </w:r>
      <w:r>
        <w:rPr>
          <w:iCs/>
          <w:sz w:val="20"/>
        </w:rPr>
        <w:t>(včetně všech změn)</w:t>
      </w:r>
    </w:p>
    <w:p w14:paraId="444C7391" w14:textId="77777777" w:rsidR="006A1AB9" w:rsidRPr="006919C5" w:rsidRDefault="006A1AB9" w:rsidP="006A1AB9">
      <w:pPr>
        <w:spacing w:before="40" w:after="20"/>
        <w:ind w:left="284" w:hanging="284"/>
        <w:rPr>
          <w:sz w:val="20"/>
        </w:rPr>
      </w:pPr>
    </w:p>
    <w:p w14:paraId="43FA5AC4" w14:textId="77777777" w:rsidR="006A1AB9" w:rsidRDefault="006A1AB9" w:rsidP="006A1AB9">
      <w:pPr>
        <w:spacing w:before="20"/>
        <w:rPr>
          <w:sz w:val="20"/>
        </w:rPr>
      </w:pPr>
    </w:p>
    <w:p w14:paraId="7678E9EA" w14:textId="77777777" w:rsidR="006A1AB9" w:rsidRPr="002F5826" w:rsidRDefault="006A1AB9" w:rsidP="006A1AB9">
      <w:pPr>
        <w:spacing w:before="20"/>
        <w:rPr>
          <w:sz w:val="20"/>
        </w:rPr>
      </w:pPr>
      <w:r w:rsidRPr="002F5826">
        <w:rPr>
          <w:sz w:val="20"/>
        </w:rPr>
        <w:t>Zkratky a vysvětlivky:</w:t>
      </w:r>
    </w:p>
    <w:p w14:paraId="17B2B89C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AAS </w:t>
      </w:r>
      <w:r>
        <w:rPr>
          <w:sz w:val="20"/>
        </w:rPr>
        <w:tab/>
      </w:r>
      <w:r w:rsidRPr="002F5826">
        <w:rPr>
          <w:sz w:val="20"/>
        </w:rPr>
        <w:t>– atomová absorpční spektrometrie</w:t>
      </w:r>
    </w:p>
    <w:p w14:paraId="3E61033A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AOX </w:t>
      </w:r>
      <w:r>
        <w:rPr>
          <w:sz w:val="20"/>
        </w:rPr>
        <w:tab/>
      </w:r>
      <w:r w:rsidRPr="002F5826">
        <w:rPr>
          <w:sz w:val="20"/>
        </w:rPr>
        <w:t>– absorbovatelné organic</w:t>
      </w:r>
      <w:r>
        <w:rPr>
          <w:sz w:val="20"/>
        </w:rPr>
        <w:t xml:space="preserve">ky vázané halogenové látky </w:t>
      </w:r>
    </w:p>
    <w:p w14:paraId="2AC597A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ASTM </w:t>
      </w:r>
      <w:r>
        <w:rPr>
          <w:sz w:val="20"/>
        </w:rPr>
        <w:tab/>
      </w:r>
      <w:r w:rsidRPr="002F5826">
        <w:rPr>
          <w:sz w:val="20"/>
        </w:rPr>
        <w:t>– americká společnost pro testování materiálů</w:t>
      </w:r>
    </w:p>
    <w:p w14:paraId="79576B08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BTEX </w:t>
      </w:r>
      <w:r>
        <w:rPr>
          <w:sz w:val="20"/>
        </w:rPr>
        <w:tab/>
      </w:r>
      <w:r w:rsidRPr="002F5826">
        <w:rPr>
          <w:sz w:val="20"/>
        </w:rPr>
        <w:t>– benzen, toluen, etylbenzen, xyleny</w:t>
      </w:r>
    </w:p>
    <w:p w14:paraId="29B206CC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CLU </w:t>
      </w:r>
      <w:r>
        <w:rPr>
          <w:sz w:val="20"/>
        </w:rPr>
        <w:tab/>
      </w:r>
      <w:r w:rsidRPr="002F5826">
        <w:rPr>
          <w:sz w:val="20"/>
        </w:rPr>
        <w:t>– chlorované uhlovodíky</w:t>
      </w:r>
    </w:p>
    <w:p w14:paraId="2DBB816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ČSN </w:t>
      </w:r>
      <w:r>
        <w:rPr>
          <w:sz w:val="20"/>
        </w:rPr>
        <w:tab/>
      </w:r>
      <w:r w:rsidRPr="002F5826">
        <w:rPr>
          <w:sz w:val="20"/>
        </w:rPr>
        <w:t>– česká technická norma</w:t>
      </w:r>
    </w:p>
    <w:p w14:paraId="0D5EFB5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EN </w:t>
      </w:r>
      <w:r>
        <w:rPr>
          <w:sz w:val="20"/>
        </w:rPr>
        <w:tab/>
      </w:r>
      <w:r w:rsidRPr="002F5826">
        <w:rPr>
          <w:sz w:val="20"/>
        </w:rPr>
        <w:t>– evropská norma</w:t>
      </w:r>
    </w:p>
    <w:p w14:paraId="0FDE2788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EOX </w:t>
      </w:r>
      <w:r>
        <w:rPr>
          <w:sz w:val="20"/>
        </w:rPr>
        <w:tab/>
      </w:r>
      <w:r w:rsidRPr="002F5826">
        <w:rPr>
          <w:sz w:val="20"/>
        </w:rPr>
        <w:t>– extrahovatelné organicky vázané halogenové látky</w:t>
      </w:r>
    </w:p>
    <w:p w14:paraId="589F52D6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GC/ECD – plynová chromatografie s detekcí elektronového záchytu</w:t>
      </w:r>
    </w:p>
    <w:p w14:paraId="7339D20D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HPLC </w:t>
      </w:r>
      <w:r>
        <w:rPr>
          <w:sz w:val="20"/>
        </w:rPr>
        <w:tab/>
      </w:r>
      <w:r w:rsidRPr="002F5826">
        <w:rPr>
          <w:sz w:val="20"/>
        </w:rPr>
        <w:t>– vysokotlaká kapalinová chromatografie</w:t>
      </w:r>
    </w:p>
    <w:p w14:paraId="0C3C35A9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ICP/OES – emisní spektrometrie s indukčně vázaným plazmatem</w:t>
      </w:r>
    </w:p>
    <w:p w14:paraId="7CE34E76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ISO </w:t>
      </w:r>
      <w:r>
        <w:rPr>
          <w:sz w:val="20"/>
        </w:rPr>
        <w:tab/>
      </w:r>
      <w:r w:rsidRPr="002F5826">
        <w:rPr>
          <w:sz w:val="20"/>
        </w:rPr>
        <w:t>– mezinárodní normy</w:t>
      </w:r>
    </w:p>
    <w:p w14:paraId="3745FC4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KNK </w:t>
      </w:r>
      <w:r>
        <w:rPr>
          <w:sz w:val="20"/>
        </w:rPr>
        <w:tab/>
      </w:r>
      <w:r w:rsidRPr="002F5826">
        <w:rPr>
          <w:sz w:val="20"/>
        </w:rPr>
        <w:t>– kyselinová neutralizační kapacita</w:t>
      </w:r>
    </w:p>
    <w:p w14:paraId="12ED047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MBAS </w:t>
      </w:r>
      <w:r>
        <w:rPr>
          <w:sz w:val="20"/>
        </w:rPr>
        <w:tab/>
      </w:r>
      <w:r w:rsidRPr="002F5826">
        <w:rPr>
          <w:sz w:val="20"/>
        </w:rPr>
        <w:t>– aktivní látky reagující s methylenovou modří</w:t>
      </w:r>
    </w:p>
    <w:p w14:paraId="29D22C8B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MZd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Ministerstvo zdravotnictví</w:t>
      </w:r>
    </w:p>
    <w:p w14:paraId="7F039101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MŽP </w:t>
      </w:r>
      <w:r>
        <w:rPr>
          <w:sz w:val="20"/>
        </w:rPr>
        <w:tab/>
      </w:r>
      <w:r w:rsidRPr="002F5826">
        <w:rPr>
          <w:sz w:val="20"/>
        </w:rPr>
        <w:t>– Ministerstvo životního prostředí</w:t>
      </w:r>
    </w:p>
    <w:p w14:paraId="46DEE2A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N-NH</w:t>
      </w:r>
      <w:r w:rsidRPr="002F5826">
        <w:rPr>
          <w:sz w:val="20"/>
          <w:vertAlign w:val="subscript"/>
        </w:rPr>
        <w:t>4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amoniakální dusík</w:t>
      </w:r>
    </w:p>
    <w:p w14:paraId="6FA8F95A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N-NO</w:t>
      </w:r>
      <w:r w:rsidRPr="002F5826">
        <w:rPr>
          <w:sz w:val="20"/>
          <w:vertAlign w:val="subscript"/>
        </w:rPr>
        <w:t>2</w:t>
      </w:r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dusitanový dusík</w:t>
      </w:r>
    </w:p>
    <w:p w14:paraId="4072DABF" w14:textId="77777777" w:rsidR="006A1AB9" w:rsidRPr="002F5826" w:rsidRDefault="006A1AB9" w:rsidP="006A1AB9">
      <w:pPr>
        <w:spacing w:before="40" w:after="20"/>
        <w:rPr>
          <w:sz w:val="20"/>
          <w:vertAlign w:val="subscript"/>
        </w:rPr>
      </w:pPr>
      <w:r w:rsidRPr="002F5826">
        <w:rPr>
          <w:sz w:val="20"/>
        </w:rPr>
        <w:t>N-NO</w:t>
      </w:r>
      <w:r w:rsidRPr="002F5826">
        <w:rPr>
          <w:sz w:val="20"/>
          <w:vertAlign w:val="subscript"/>
        </w:rPr>
        <w:t xml:space="preserve">3 </w:t>
      </w:r>
      <w:r>
        <w:rPr>
          <w:sz w:val="20"/>
          <w:vertAlign w:val="subscript"/>
        </w:rPr>
        <w:tab/>
      </w:r>
      <w:r w:rsidRPr="002F5826">
        <w:rPr>
          <w:sz w:val="20"/>
        </w:rPr>
        <w:t>– dusičnanový dusík</w:t>
      </w:r>
    </w:p>
    <w:p w14:paraId="113E9E57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anorg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 xml:space="preserve">– anorganický dusík </w:t>
      </w:r>
    </w:p>
    <w:p w14:paraId="2A4D37FD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celk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 xml:space="preserve">– celkový dusík </w:t>
      </w:r>
    </w:p>
    <w:p w14:paraId="6F69AA37" w14:textId="77777777" w:rsidR="006A1AB9" w:rsidRPr="002F5826" w:rsidRDefault="006A1AB9" w:rsidP="006A1AB9">
      <w:pPr>
        <w:spacing w:before="40" w:after="20"/>
        <w:rPr>
          <w:sz w:val="20"/>
        </w:rPr>
      </w:pPr>
      <w:proofErr w:type="spellStart"/>
      <w:r w:rsidRPr="002F5826">
        <w:rPr>
          <w:sz w:val="20"/>
        </w:rPr>
        <w:t>N</w:t>
      </w:r>
      <w:r w:rsidRPr="002F5826">
        <w:rPr>
          <w:sz w:val="20"/>
          <w:vertAlign w:val="subscript"/>
        </w:rPr>
        <w:t>org</w:t>
      </w:r>
      <w:proofErr w:type="spellEnd"/>
      <w:r w:rsidRPr="002F5826">
        <w:rPr>
          <w:sz w:val="20"/>
        </w:rPr>
        <w:t xml:space="preserve"> </w:t>
      </w:r>
      <w:r>
        <w:rPr>
          <w:sz w:val="20"/>
        </w:rPr>
        <w:tab/>
      </w:r>
      <w:r w:rsidRPr="002F5826">
        <w:rPr>
          <w:sz w:val="20"/>
        </w:rPr>
        <w:t>– organický dusík</w:t>
      </w:r>
    </w:p>
    <w:p w14:paraId="43B400D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NV </w:t>
      </w:r>
      <w:r>
        <w:rPr>
          <w:sz w:val="20"/>
        </w:rPr>
        <w:tab/>
      </w:r>
      <w:r w:rsidRPr="002F5826">
        <w:rPr>
          <w:sz w:val="20"/>
        </w:rPr>
        <w:t>– nařízení vlády</w:t>
      </w:r>
    </w:p>
    <w:p w14:paraId="6B91BB94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PAH </w:t>
      </w:r>
      <w:r>
        <w:rPr>
          <w:sz w:val="20"/>
        </w:rPr>
        <w:tab/>
      </w:r>
      <w:r w:rsidRPr="002F5826">
        <w:rPr>
          <w:sz w:val="20"/>
        </w:rPr>
        <w:t>– polycyklické aromatické uhlovodíky</w:t>
      </w:r>
    </w:p>
    <w:p w14:paraId="50D61DCB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PCB </w:t>
      </w:r>
      <w:r>
        <w:rPr>
          <w:sz w:val="20"/>
        </w:rPr>
        <w:tab/>
      </w:r>
      <w:r w:rsidRPr="002F5826">
        <w:rPr>
          <w:sz w:val="20"/>
        </w:rPr>
        <w:t>– polychlorované bifenyly</w:t>
      </w:r>
    </w:p>
    <w:p w14:paraId="4141C67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PCDD </w:t>
      </w:r>
      <w:r>
        <w:rPr>
          <w:sz w:val="20"/>
        </w:rPr>
        <w:tab/>
      </w:r>
      <w:r w:rsidRPr="002F5826">
        <w:rPr>
          <w:sz w:val="20"/>
        </w:rPr>
        <w:t>– polychlorované dioxiny</w:t>
      </w:r>
    </w:p>
    <w:p w14:paraId="1368B022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PCDF </w:t>
      </w:r>
      <w:r>
        <w:rPr>
          <w:sz w:val="20"/>
        </w:rPr>
        <w:tab/>
      </w:r>
      <w:r w:rsidRPr="002F5826">
        <w:rPr>
          <w:sz w:val="20"/>
        </w:rPr>
        <w:t xml:space="preserve">– polychlorované </w:t>
      </w:r>
      <w:proofErr w:type="spellStart"/>
      <w:r w:rsidRPr="002F5826">
        <w:rPr>
          <w:sz w:val="20"/>
        </w:rPr>
        <w:t>dibenzofurany</w:t>
      </w:r>
      <w:proofErr w:type="spellEnd"/>
    </w:p>
    <w:p w14:paraId="3239D27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PPO </w:t>
      </w:r>
      <w:r>
        <w:rPr>
          <w:sz w:val="20"/>
        </w:rPr>
        <w:tab/>
      </w:r>
      <w:r w:rsidRPr="002F5826">
        <w:rPr>
          <w:sz w:val="20"/>
        </w:rPr>
        <w:t>– pracovní postup</w:t>
      </w:r>
    </w:p>
    <w:p w14:paraId="6F4B9EA1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TAP </w:t>
      </w:r>
      <w:r>
        <w:rPr>
          <w:sz w:val="20"/>
        </w:rPr>
        <w:tab/>
      </w:r>
      <w:r w:rsidRPr="002F5826">
        <w:rPr>
          <w:sz w:val="20"/>
        </w:rPr>
        <w:t>– tuhá alternativní paliva</w:t>
      </w:r>
    </w:p>
    <w:p w14:paraId="4311754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TBP </w:t>
      </w:r>
      <w:r>
        <w:rPr>
          <w:sz w:val="20"/>
        </w:rPr>
        <w:tab/>
      </w:r>
      <w:r w:rsidRPr="002F5826">
        <w:rPr>
          <w:sz w:val="20"/>
        </w:rPr>
        <w:t>– tuhá biopaliva</w:t>
      </w:r>
    </w:p>
    <w:p w14:paraId="0FCE240E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TC </w:t>
      </w:r>
      <w:r>
        <w:rPr>
          <w:sz w:val="20"/>
        </w:rPr>
        <w:tab/>
      </w:r>
      <w:r w:rsidRPr="002F5826">
        <w:rPr>
          <w:sz w:val="20"/>
        </w:rPr>
        <w:t>– celkový uhlík</w:t>
      </w:r>
    </w:p>
    <w:p w14:paraId="7249E41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TFP </w:t>
      </w:r>
      <w:r>
        <w:rPr>
          <w:sz w:val="20"/>
        </w:rPr>
        <w:tab/>
      </w:r>
      <w:r w:rsidRPr="002F5826">
        <w:rPr>
          <w:sz w:val="20"/>
        </w:rPr>
        <w:t>– tuhá fosilní paliva</w:t>
      </w:r>
    </w:p>
    <w:p w14:paraId="17BFDFE9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TIC </w:t>
      </w:r>
      <w:r>
        <w:rPr>
          <w:sz w:val="20"/>
        </w:rPr>
        <w:tab/>
      </w:r>
      <w:r w:rsidRPr="002F5826">
        <w:rPr>
          <w:sz w:val="20"/>
        </w:rPr>
        <w:t>– celkový anorganický uhlík</w:t>
      </w:r>
    </w:p>
    <w:p w14:paraId="36FD9EE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TNV </w:t>
      </w:r>
      <w:r>
        <w:rPr>
          <w:sz w:val="20"/>
        </w:rPr>
        <w:tab/>
      </w:r>
      <w:r w:rsidRPr="002F5826">
        <w:rPr>
          <w:sz w:val="20"/>
        </w:rPr>
        <w:t>– odvětvová technická norma</w:t>
      </w:r>
    </w:p>
    <w:p w14:paraId="3AC4B7D0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TOC </w:t>
      </w:r>
      <w:r>
        <w:rPr>
          <w:sz w:val="20"/>
        </w:rPr>
        <w:tab/>
      </w:r>
      <w:r w:rsidRPr="002F5826">
        <w:rPr>
          <w:sz w:val="20"/>
        </w:rPr>
        <w:t>– celkový organický uhlík</w:t>
      </w:r>
    </w:p>
    <w:p w14:paraId="27CC887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>US EPA – americká agentura pro ochranu životního prostředí</w:t>
      </w:r>
    </w:p>
    <w:p w14:paraId="6C9D331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VEP </w:t>
      </w:r>
      <w:r>
        <w:rPr>
          <w:sz w:val="20"/>
        </w:rPr>
        <w:tab/>
      </w:r>
      <w:r w:rsidRPr="002F5826">
        <w:rPr>
          <w:sz w:val="20"/>
        </w:rPr>
        <w:t xml:space="preserve">– vedlejší energetické produkty </w:t>
      </w:r>
    </w:p>
    <w:p w14:paraId="65BF14EF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ZNK </w:t>
      </w:r>
      <w:r>
        <w:rPr>
          <w:sz w:val="20"/>
        </w:rPr>
        <w:tab/>
      </w:r>
      <w:r w:rsidRPr="002F5826">
        <w:rPr>
          <w:sz w:val="20"/>
        </w:rPr>
        <w:t>– zásadová neutralizační kapacita</w:t>
      </w:r>
    </w:p>
    <w:p w14:paraId="6E930B95" w14:textId="77777777" w:rsidR="006A1AB9" w:rsidRPr="002F5826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ZP </w:t>
      </w:r>
      <w:r>
        <w:rPr>
          <w:sz w:val="20"/>
        </w:rPr>
        <w:tab/>
      </w:r>
      <w:r w:rsidRPr="002F5826">
        <w:rPr>
          <w:sz w:val="20"/>
        </w:rPr>
        <w:t>– zkušební postup</w:t>
      </w:r>
    </w:p>
    <w:p w14:paraId="1A304F83" w14:textId="77777777" w:rsidR="006A1AB9" w:rsidRPr="003C590C" w:rsidRDefault="006A1AB9" w:rsidP="006A1AB9">
      <w:pPr>
        <w:spacing w:before="40" w:after="20"/>
        <w:rPr>
          <w:sz w:val="20"/>
        </w:rPr>
      </w:pPr>
      <w:r w:rsidRPr="002F5826">
        <w:rPr>
          <w:sz w:val="20"/>
        </w:rPr>
        <w:t xml:space="preserve">Emise </w:t>
      </w:r>
      <w:r>
        <w:rPr>
          <w:sz w:val="20"/>
        </w:rPr>
        <w:tab/>
      </w:r>
      <w:r w:rsidRPr="002F5826">
        <w:rPr>
          <w:sz w:val="20"/>
        </w:rPr>
        <w:t xml:space="preserve">– odpadní plyn s obsahem znečišťujících látek, který je odváděn řízeným způsobem nebo uniká do venkovní atmosféry ze zdrojů znečištění </w:t>
      </w:r>
      <w:r w:rsidRPr="003C590C">
        <w:rPr>
          <w:sz w:val="20"/>
        </w:rPr>
        <w:t>ovzduší</w:t>
      </w:r>
    </w:p>
    <w:p w14:paraId="4A671C25" w14:textId="77777777" w:rsidR="006A1AB9" w:rsidRPr="003C590C" w:rsidRDefault="006A1AB9" w:rsidP="006A1AB9">
      <w:pPr>
        <w:spacing w:before="20"/>
        <w:rPr>
          <w:sz w:val="20"/>
        </w:rPr>
      </w:pPr>
    </w:p>
    <w:p w14:paraId="70AFA330" w14:textId="77777777" w:rsidR="006A1AB9" w:rsidRDefault="006A1AB9" w:rsidP="006A1AB9">
      <w:pPr>
        <w:spacing w:before="120"/>
      </w:pPr>
    </w:p>
    <w:p w14:paraId="1D1449EC" w14:textId="77777777" w:rsidR="006A1AB9" w:rsidRPr="00256D21" w:rsidRDefault="006A1AB9" w:rsidP="006A1AB9"/>
    <w:sectPr w:rsidR="006A1AB9" w:rsidRPr="00256D21" w:rsidSect="0086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footnotePr>
        <w:numFmt w:val="chicago"/>
        <w:numStart w:val="4"/>
      </w:footnotePr>
      <w:pgSz w:w="11907" w:h="16840" w:code="9"/>
      <w:pgMar w:top="1134" w:right="851" w:bottom="1418" w:left="85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C395" w14:textId="77777777" w:rsidR="00F92CE1" w:rsidRDefault="00F92CE1">
      <w:r>
        <w:separator/>
      </w:r>
    </w:p>
  </w:endnote>
  <w:endnote w:type="continuationSeparator" w:id="0">
    <w:p w14:paraId="7A0F37C8" w14:textId="77777777" w:rsidR="00F92CE1" w:rsidRDefault="00F9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8AE9" w14:textId="77777777" w:rsidR="00103041" w:rsidRPr="0011117C" w:rsidRDefault="00A91889" w:rsidP="00FE24DF">
    <w:pPr>
      <w:pStyle w:val="Zpat"/>
      <w:spacing w:before="60" w:after="60"/>
      <w:jc w:val="center"/>
      <w:rPr>
        <w:sz w:val="14"/>
      </w:rPr>
    </w:pPr>
    <w:r w:rsidRPr="0011117C">
      <w:rPr>
        <w:sz w:val="16"/>
        <w:szCs w:val="16"/>
      </w:rPr>
      <w:t>11_</w:t>
    </w:r>
    <w:proofErr w:type="gramStart"/>
    <w:r w:rsidRPr="0011117C">
      <w:rPr>
        <w:sz w:val="16"/>
        <w:szCs w:val="16"/>
      </w:rPr>
      <w:t>01-P508</w:t>
    </w:r>
    <w:r w:rsidR="005A7FE1" w:rsidRPr="0011117C">
      <w:rPr>
        <w:sz w:val="16"/>
        <w:szCs w:val="16"/>
      </w:rPr>
      <w:t>a</w:t>
    </w:r>
    <w:proofErr w:type="gramEnd"/>
    <w:r w:rsidRPr="0011117C">
      <w:rPr>
        <w:sz w:val="16"/>
        <w:szCs w:val="16"/>
      </w:rPr>
      <w:t xml:space="preserve"> L-</w:t>
    </w:r>
    <w:r w:rsidR="00DA04A4" w:rsidRPr="0011117C">
      <w:rPr>
        <w:sz w:val="16"/>
        <w:szCs w:val="16"/>
      </w:rPr>
      <w:t>202</w:t>
    </w:r>
    <w:r w:rsidR="00DA04A4">
      <w:rPr>
        <w:sz w:val="16"/>
        <w:szCs w:val="16"/>
      </w:rPr>
      <w:t>5</w:t>
    </w:r>
    <w:r w:rsidR="003A60B3">
      <w:rPr>
        <w:sz w:val="16"/>
        <w:szCs w:val="16"/>
      </w:rPr>
      <w:t>0414</w:t>
    </w:r>
    <w:r w:rsidR="00FE24DF">
      <w:rPr>
        <w:sz w:val="16"/>
        <w:szCs w:val="16"/>
      </w:rPr>
      <w:t xml:space="preserve">   /   </w:t>
    </w:r>
    <w:r w:rsidR="00DA04A4" w:rsidRPr="0011117C">
      <w:rPr>
        <w:sz w:val="16"/>
        <w:szCs w:val="16"/>
      </w:rPr>
      <w:t xml:space="preserve">Strana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PAGE  \* Arabic  \* MERGEFORMAT</w:instrText>
    </w:r>
    <w:r w:rsidRPr="0011117C">
      <w:rPr>
        <w:bCs/>
        <w:sz w:val="16"/>
        <w:szCs w:val="16"/>
      </w:rPr>
      <w:fldChar w:fldCharType="separate"/>
    </w:r>
    <w:r w:rsidR="006A1AB9">
      <w:rPr>
        <w:bCs/>
        <w:noProof/>
        <w:sz w:val="16"/>
        <w:szCs w:val="16"/>
      </w:rPr>
      <w:t>1</w:t>
    </w:r>
    <w:r w:rsidRPr="0011117C">
      <w:rPr>
        <w:bCs/>
        <w:sz w:val="16"/>
        <w:szCs w:val="16"/>
      </w:rPr>
      <w:fldChar w:fldCharType="end"/>
    </w:r>
    <w:r w:rsidRPr="0011117C">
      <w:rPr>
        <w:sz w:val="16"/>
        <w:szCs w:val="16"/>
      </w:rPr>
      <w:t xml:space="preserve"> z </w:t>
    </w:r>
    <w:r w:rsidRPr="0011117C">
      <w:rPr>
        <w:bCs/>
        <w:sz w:val="16"/>
        <w:szCs w:val="16"/>
      </w:rPr>
      <w:fldChar w:fldCharType="begin"/>
    </w:r>
    <w:r w:rsidRPr="0011117C">
      <w:rPr>
        <w:bCs/>
        <w:sz w:val="16"/>
        <w:szCs w:val="16"/>
      </w:rPr>
      <w:instrText>NUMPAGES  \* Arabic  \* MERGEFORMAT</w:instrText>
    </w:r>
    <w:r w:rsidRPr="0011117C">
      <w:rPr>
        <w:bCs/>
        <w:sz w:val="16"/>
        <w:szCs w:val="16"/>
      </w:rPr>
      <w:fldChar w:fldCharType="separate"/>
    </w:r>
    <w:r w:rsidR="006A1AB9">
      <w:rPr>
        <w:bCs/>
        <w:noProof/>
        <w:sz w:val="16"/>
        <w:szCs w:val="16"/>
      </w:rPr>
      <w:t>19</w:t>
    </w:r>
    <w:r w:rsidRPr="0011117C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546F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0A35C5B9" w14:textId="77777777" w:rsidR="00103041" w:rsidRDefault="00943F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771B7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separate"/>
    </w:r>
    <w:r w:rsidR="00771B7F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771B7F">
      <w:rPr>
        <w:sz w:val="14"/>
      </w:rPr>
      <w:t>P508b_L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1256" w14:textId="77777777" w:rsidR="00F92CE1" w:rsidRDefault="00F92CE1">
      <w:r>
        <w:separator/>
      </w:r>
    </w:p>
  </w:footnote>
  <w:footnote w:type="continuationSeparator" w:id="0">
    <w:p w14:paraId="404B1B81" w14:textId="77777777" w:rsidR="00F92CE1" w:rsidRDefault="00F9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DDD1" w14:textId="6C3E358F" w:rsidR="00765491" w:rsidRDefault="0076549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99A424" wp14:editId="2D51D7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756692534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7118F" w14:textId="3E49534C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9A4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0;margin-top:0;width:27.1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357118F" w14:textId="3E49534C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A7F2" w14:textId="136856DC" w:rsidR="005A7FE1" w:rsidRDefault="00765491" w:rsidP="00256D21">
    <w:pPr>
      <w:spacing w:before="240" w:after="6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D8FA42" wp14:editId="50392269">
              <wp:simplePos x="545123" y="184638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1425310872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5F838" w14:textId="3E702F12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8FA4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0;margin-top:0;width:27.1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1E5F838" w14:textId="3E702F12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D34DC28" w14:textId="77777777" w:rsidR="00613EB7" w:rsidRPr="00256D21" w:rsidRDefault="005A7FE1" w:rsidP="00256D21">
    <w:pPr>
      <w:spacing w:before="240" w:after="240"/>
      <w:jc w:val="center"/>
      <w:rPr>
        <w:b/>
        <w:sz w:val="22"/>
        <w:szCs w:val="22"/>
      </w:rPr>
    </w:pPr>
    <w:r w:rsidRPr="00256D21">
      <w:rPr>
        <w:b/>
        <w:sz w:val="32"/>
        <w:szCs w:val="28"/>
      </w:rPr>
      <w:t xml:space="preserve">Seznam činností v rámci flexibilního rozsahu akreditace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CA21" w14:textId="0862A46F" w:rsidR="00103041" w:rsidRDefault="00765491">
    <w:pPr>
      <w:tabs>
        <w:tab w:val="center" w:pos="4536"/>
      </w:tabs>
      <w:spacing w:after="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AF112" wp14:editId="346F6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4805" cy="345440"/>
              <wp:effectExtent l="0" t="0" r="17145" b="16510"/>
              <wp:wrapNone/>
              <wp:docPr id="918246742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47385" w14:textId="1260815F" w:rsidR="00765491" w:rsidRPr="00765491" w:rsidRDefault="00765491" w:rsidP="0076549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6549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F1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left:0;text-align:left;margin-left:0;margin-top:0;width:27.1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15D47385" w14:textId="1260815F" w:rsidR="00765491" w:rsidRPr="00765491" w:rsidRDefault="00765491" w:rsidP="0076549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6549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3FF8">
      <w:tab/>
      <w:t>Příloha č. 1</w:t>
    </w:r>
  </w:p>
  <w:p w14:paraId="7ED93B76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FFFFFFFF"/>
    <w:lvl w:ilvl="0" w:tplc="B5483D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939364158">
    <w:abstractNumId w:val="5"/>
  </w:num>
  <w:num w:numId="2" w16cid:durableId="866407087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45628214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72117939">
    <w:abstractNumId w:val="6"/>
  </w:num>
  <w:num w:numId="5" w16cid:durableId="1261990194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1635788647">
    <w:abstractNumId w:val="7"/>
  </w:num>
  <w:num w:numId="7" w16cid:durableId="469320933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313020780">
    <w:abstractNumId w:val="2"/>
  </w:num>
  <w:num w:numId="9" w16cid:durableId="1416584651">
    <w:abstractNumId w:val="1"/>
  </w:num>
  <w:num w:numId="10" w16cid:durableId="1491629383">
    <w:abstractNumId w:val="3"/>
  </w:num>
  <w:num w:numId="11" w16cid:durableId="17754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CB0"/>
    <w:rsid w:val="00071430"/>
    <w:rsid w:val="0007695E"/>
    <w:rsid w:val="000A0A03"/>
    <w:rsid w:val="000B33A6"/>
    <w:rsid w:val="000B4E85"/>
    <w:rsid w:val="000C2A49"/>
    <w:rsid w:val="000F475B"/>
    <w:rsid w:val="00103041"/>
    <w:rsid w:val="001063AD"/>
    <w:rsid w:val="00110A1F"/>
    <w:rsid w:val="0011117C"/>
    <w:rsid w:val="001132DC"/>
    <w:rsid w:val="00113F12"/>
    <w:rsid w:val="00114740"/>
    <w:rsid w:val="0011711F"/>
    <w:rsid w:val="00130E9D"/>
    <w:rsid w:val="0013390C"/>
    <w:rsid w:val="00134D93"/>
    <w:rsid w:val="00135C65"/>
    <w:rsid w:val="0017357A"/>
    <w:rsid w:val="001B4F27"/>
    <w:rsid w:val="001D0E95"/>
    <w:rsid w:val="00220D4A"/>
    <w:rsid w:val="002316FE"/>
    <w:rsid w:val="00237252"/>
    <w:rsid w:val="00242933"/>
    <w:rsid w:val="00256D21"/>
    <w:rsid w:val="002B526B"/>
    <w:rsid w:val="002E59D1"/>
    <w:rsid w:val="002F1B53"/>
    <w:rsid w:val="002F2DD1"/>
    <w:rsid w:val="002F7C33"/>
    <w:rsid w:val="00303549"/>
    <w:rsid w:val="003035AD"/>
    <w:rsid w:val="003173BB"/>
    <w:rsid w:val="00342679"/>
    <w:rsid w:val="00343D56"/>
    <w:rsid w:val="003455D1"/>
    <w:rsid w:val="00383138"/>
    <w:rsid w:val="003A5AD8"/>
    <w:rsid w:val="003A60B3"/>
    <w:rsid w:val="003B2259"/>
    <w:rsid w:val="003C026C"/>
    <w:rsid w:val="003C184D"/>
    <w:rsid w:val="003D0E9C"/>
    <w:rsid w:val="00414409"/>
    <w:rsid w:val="00425D8E"/>
    <w:rsid w:val="00432FA8"/>
    <w:rsid w:val="004440BE"/>
    <w:rsid w:val="0046011F"/>
    <w:rsid w:val="00460ACE"/>
    <w:rsid w:val="00464F42"/>
    <w:rsid w:val="00467838"/>
    <w:rsid w:val="00482394"/>
    <w:rsid w:val="00485DCA"/>
    <w:rsid w:val="00487F22"/>
    <w:rsid w:val="00496ABB"/>
    <w:rsid w:val="00496EAA"/>
    <w:rsid w:val="004A2D4A"/>
    <w:rsid w:val="004D2F72"/>
    <w:rsid w:val="004E6E54"/>
    <w:rsid w:val="00520AB6"/>
    <w:rsid w:val="005214AE"/>
    <w:rsid w:val="00521903"/>
    <w:rsid w:val="00531C09"/>
    <w:rsid w:val="00534A8A"/>
    <w:rsid w:val="005560AF"/>
    <w:rsid w:val="00587B07"/>
    <w:rsid w:val="005A374A"/>
    <w:rsid w:val="005A466C"/>
    <w:rsid w:val="005A7FE1"/>
    <w:rsid w:val="005E522E"/>
    <w:rsid w:val="00603693"/>
    <w:rsid w:val="00613EB7"/>
    <w:rsid w:val="00616DF6"/>
    <w:rsid w:val="00640180"/>
    <w:rsid w:val="0067255E"/>
    <w:rsid w:val="00675973"/>
    <w:rsid w:val="006919C5"/>
    <w:rsid w:val="00694C9F"/>
    <w:rsid w:val="006A1AB9"/>
    <w:rsid w:val="006A47E9"/>
    <w:rsid w:val="006A68F4"/>
    <w:rsid w:val="006B0094"/>
    <w:rsid w:val="006C7A84"/>
    <w:rsid w:val="006D03B7"/>
    <w:rsid w:val="006D2FC2"/>
    <w:rsid w:val="006D624B"/>
    <w:rsid w:val="006D7858"/>
    <w:rsid w:val="006E2644"/>
    <w:rsid w:val="006F56F6"/>
    <w:rsid w:val="006F7737"/>
    <w:rsid w:val="0072732C"/>
    <w:rsid w:val="0074076A"/>
    <w:rsid w:val="0074328B"/>
    <w:rsid w:val="00763132"/>
    <w:rsid w:val="00765491"/>
    <w:rsid w:val="00767A76"/>
    <w:rsid w:val="00771B7F"/>
    <w:rsid w:val="007772F2"/>
    <w:rsid w:val="007B6238"/>
    <w:rsid w:val="007C57E8"/>
    <w:rsid w:val="007D1741"/>
    <w:rsid w:val="007E0C1D"/>
    <w:rsid w:val="00800775"/>
    <w:rsid w:val="008055AC"/>
    <w:rsid w:val="00813490"/>
    <w:rsid w:val="008423E5"/>
    <w:rsid w:val="008558C7"/>
    <w:rsid w:val="0085663C"/>
    <w:rsid w:val="008664ED"/>
    <w:rsid w:val="00870BB7"/>
    <w:rsid w:val="008854C2"/>
    <w:rsid w:val="00892144"/>
    <w:rsid w:val="00893A83"/>
    <w:rsid w:val="008B4188"/>
    <w:rsid w:val="008D0413"/>
    <w:rsid w:val="008E6685"/>
    <w:rsid w:val="00943FF8"/>
    <w:rsid w:val="00955E17"/>
    <w:rsid w:val="0096558B"/>
    <w:rsid w:val="00977FFA"/>
    <w:rsid w:val="00990B11"/>
    <w:rsid w:val="009A5EDE"/>
    <w:rsid w:val="009F07D5"/>
    <w:rsid w:val="009F31C7"/>
    <w:rsid w:val="00A26463"/>
    <w:rsid w:val="00A41298"/>
    <w:rsid w:val="00A518C6"/>
    <w:rsid w:val="00A6325F"/>
    <w:rsid w:val="00A83C96"/>
    <w:rsid w:val="00A84DA2"/>
    <w:rsid w:val="00A862F3"/>
    <w:rsid w:val="00A91889"/>
    <w:rsid w:val="00A97561"/>
    <w:rsid w:val="00AA4AD5"/>
    <w:rsid w:val="00B62A3F"/>
    <w:rsid w:val="00B67F85"/>
    <w:rsid w:val="00BA1913"/>
    <w:rsid w:val="00BA54B1"/>
    <w:rsid w:val="00BB2007"/>
    <w:rsid w:val="00BB2076"/>
    <w:rsid w:val="00BC1CD5"/>
    <w:rsid w:val="00BE256A"/>
    <w:rsid w:val="00BF0C96"/>
    <w:rsid w:val="00BF1A07"/>
    <w:rsid w:val="00C33ACA"/>
    <w:rsid w:val="00C35A55"/>
    <w:rsid w:val="00C3684D"/>
    <w:rsid w:val="00C800CF"/>
    <w:rsid w:val="00C93DA1"/>
    <w:rsid w:val="00CA1C24"/>
    <w:rsid w:val="00CB637D"/>
    <w:rsid w:val="00CC0F2B"/>
    <w:rsid w:val="00CC10F1"/>
    <w:rsid w:val="00CC6D03"/>
    <w:rsid w:val="00CD3459"/>
    <w:rsid w:val="00D01C4B"/>
    <w:rsid w:val="00D1010B"/>
    <w:rsid w:val="00D203AE"/>
    <w:rsid w:val="00D6724F"/>
    <w:rsid w:val="00D75D93"/>
    <w:rsid w:val="00D8684A"/>
    <w:rsid w:val="00DA04A4"/>
    <w:rsid w:val="00DA24EE"/>
    <w:rsid w:val="00DB0131"/>
    <w:rsid w:val="00DB4138"/>
    <w:rsid w:val="00DC105B"/>
    <w:rsid w:val="00DC236C"/>
    <w:rsid w:val="00DD2614"/>
    <w:rsid w:val="00DF1D1B"/>
    <w:rsid w:val="00E100AA"/>
    <w:rsid w:val="00E104A3"/>
    <w:rsid w:val="00E22CD5"/>
    <w:rsid w:val="00E36726"/>
    <w:rsid w:val="00E6080C"/>
    <w:rsid w:val="00E70B46"/>
    <w:rsid w:val="00E84EE1"/>
    <w:rsid w:val="00EB153F"/>
    <w:rsid w:val="00EB52E0"/>
    <w:rsid w:val="00F06D61"/>
    <w:rsid w:val="00F075A7"/>
    <w:rsid w:val="00F10015"/>
    <w:rsid w:val="00F23F43"/>
    <w:rsid w:val="00F42566"/>
    <w:rsid w:val="00F52DF1"/>
    <w:rsid w:val="00F77591"/>
    <w:rsid w:val="00F84577"/>
    <w:rsid w:val="00F92750"/>
    <w:rsid w:val="00F92CE1"/>
    <w:rsid w:val="00F97DB3"/>
    <w:rsid w:val="00FA765C"/>
    <w:rsid w:val="00FB7B06"/>
    <w:rsid w:val="00FD3F3A"/>
    <w:rsid w:val="00FE24DF"/>
    <w:rsid w:val="00FE256C"/>
    <w:rsid w:val="00FE5A99"/>
    <w:rsid w:val="00FE6078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51153"/>
  <w14:defaultImageDpi w14:val="96"/>
  <w15:docId w15:val="{53B4311C-6CD3-4AE1-AD45-688AD03D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99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534A8A"/>
    <w:rPr>
      <w:rFonts w:cs="Times New Roman"/>
      <w:b/>
    </w:rPr>
  </w:style>
  <w:style w:type="paragraph" w:styleId="Nzev">
    <w:name w:val="Title"/>
    <w:basedOn w:val="Normln"/>
    <w:link w:val="NzevChar"/>
    <w:uiPriority w:val="99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E6080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080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E6080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08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080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2B526B"/>
    <w:rPr>
      <w:sz w:val="24"/>
    </w:rPr>
  </w:style>
  <w:style w:type="paragraph" w:styleId="Odstavecseseznamem">
    <w:name w:val="List Paragraph"/>
    <w:basedOn w:val="Normln"/>
    <w:uiPriority w:val="99"/>
    <w:qFormat/>
    <w:rsid w:val="0074328B"/>
    <w:pPr>
      <w:ind w:left="720"/>
      <w:contextualSpacing/>
    </w:pPr>
  </w:style>
  <w:style w:type="character" w:styleId="Hypertextovodkaz">
    <w:name w:val="Hyperlink"/>
    <w:uiPriority w:val="99"/>
    <w:rsid w:val="006A1AB9"/>
    <w:rPr>
      <w:rFonts w:cs="Times New Roman"/>
      <w:color w:val="0563C1"/>
      <w:u w:val="single"/>
    </w:rPr>
  </w:style>
  <w:style w:type="paragraph" w:customStyle="1" w:styleId="Nadpis10">
    <w:name w:val="Nadpis 1 |"/>
    <w:basedOn w:val="Normln"/>
    <w:uiPriority w:val="99"/>
    <w:rsid w:val="006A1AB9"/>
    <w:pPr>
      <w:spacing w:before="40" w:after="20"/>
      <w:ind w:left="425"/>
    </w:pPr>
  </w:style>
  <w:style w:type="character" w:customStyle="1" w:styleId="Nevyeenzmnka1">
    <w:name w:val="Nevyřešená zmínka1"/>
    <w:uiPriority w:val="99"/>
    <w:semiHidden/>
    <w:rsid w:val="006A1AB9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6A1A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6A1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65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00714-76E5-4D9A-A0A7-675581530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9D8C444A-9729-4675-87F7-BBDAAF270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9d60e2-0610-469e-bc85-ddf161c51660}" enabled="1" method="Standard" siteId="{99b0a603-0233-447f-be43-f8d44b9c8cc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5438</Words>
  <Characters>32040</Characters>
  <Application>Microsoft Office Word</Application>
  <DocSecurity>0</DocSecurity>
  <Lines>267</Lines>
  <Paragraphs>74</Paragraphs>
  <ScaleCrop>false</ScaleCrop>
  <Company>ČIA</Company>
  <LinksUpToDate>false</LinksUpToDate>
  <CharactersWithSpaces>37404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OA_FRA</dc:title>
  <dc:subject>11_01</dc:subject>
  <dc:creator>Jan Velíšek</dc:creator>
  <cp:keywords>601</cp:keywords>
  <dc:description>P508b_L</dc:description>
  <cp:lastModifiedBy>Radka Škardová</cp:lastModifiedBy>
  <cp:revision>9</cp:revision>
  <cp:lastPrinted>2018-06-28T09:15:00Z</cp:lastPrinted>
  <dcterms:created xsi:type="dcterms:W3CDTF">2025-06-30T08:46:00Z</dcterms:created>
  <dcterms:modified xsi:type="dcterms:W3CDTF">2026-02-19T08:14:00Z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Priorita na webu">
    <vt:lpwstr>330</vt:lpwstr>
  </property>
  <property fmtid="{D5CDD505-2E9C-101B-9397-08002B2CF9AE}" pid="14" name="WebCategory">
    <vt:lpwstr>;#4 EVP;#16 L;#</vt:lpwstr>
  </property>
  <property fmtid="{D5CDD505-2E9C-101B-9397-08002B2CF9AE}" pid="15" name="b_template">
    <vt:lpwstr>20181017</vt:lpwstr>
  </property>
  <property fmtid="{D5CDD505-2E9C-101B-9397-08002B2CF9AE}" pid="16" name="Označení dokumentu">
    <vt:lpwstr>11_01-P508_L</vt:lpwstr>
  </property>
  <property fmtid="{D5CDD505-2E9C-101B-9397-08002B2CF9AE}" pid="17" name="Název dokumentu">
    <vt:lpwstr>Příloha č. 3</vt:lpwstr>
  </property>
  <property fmtid="{D5CDD505-2E9C-101B-9397-08002B2CF9AE}" pid="18" name="Vedoucí skupiny kontrolujících">
    <vt:lpwstr/>
  </property>
  <property fmtid="{D5CDD505-2E9C-101B-9397-08002B2CF9AE}" pid="19" name="ValidTo">
    <vt:lpwstr/>
  </property>
  <property fmtid="{D5CDD505-2E9C-101B-9397-08002B2CF9AE}" pid="20" name="WFComment">
    <vt:lpwstr/>
  </property>
  <property fmtid="{D5CDD505-2E9C-101B-9397-08002B2CF9AE}" pid="21" name="Kontrolující">
    <vt:lpwstr/>
  </property>
  <property fmtid="{D5CDD505-2E9C-101B-9397-08002B2CF9AE}" pid="22" name="VPS">
    <vt:lpwstr>1</vt:lpwstr>
  </property>
  <property fmtid="{D5CDD505-2E9C-101B-9397-08002B2CF9AE}" pid="23" name="ContentTypeId">
    <vt:lpwstr>0x010100B3AD047E1A7F234CAA82F99B68C6AD48</vt:lpwstr>
  </property>
  <property fmtid="{D5CDD505-2E9C-101B-9397-08002B2CF9AE}" pid="24" name="Order">
    <vt:r8>8100</vt:r8>
  </property>
  <property fmtid="{D5CDD505-2E9C-101B-9397-08002B2CF9AE}" pid="25" name="FileDirRef">
    <vt:lpwstr>nastaveni/Templates</vt:lpwstr>
  </property>
  <property fmtid="{D5CDD505-2E9C-101B-9397-08002B2CF9AE}" pid="26" name="FSObjType">
    <vt:lpwstr>0</vt:lpwstr>
  </property>
  <property fmtid="{D5CDD505-2E9C-101B-9397-08002B2CF9AE}" pid="27" name="FileLeafRef">
    <vt:lpwstr>11_01-P508_L Příloha 3 SŘ 20130510.docx</vt:lpwstr>
  </property>
  <property fmtid="{D5CDD505-2E9C-101B-9397-08002B2CF9AE}" pid="28" name="ClassificationContentMarkingHeaderShapeIds">
    <vt:lpwstr>36bb5556,2d1a3636,54f48498</vt:lpwstr>
  </property>
  <property fmtid="{D5CDD505-2E9C-101B-9397-08002B2CF9AE}" pid="29" name="ClassificationContentMarkingHeaderFontProps">
    <vt:lpwstr>#000000,10,Calibri</vt:lpwstr>
  </property>
  <property fmtid="{D5CDD505-2E9C-101B-9397-08002B2CF9AE}" pid="30" name="ClassificationContentMarkingHeaderText">
    <vt:lpwstr>Interní</vt:lpwstr>
  </property>
</Properties>
</file>